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15D13" w14:textId="77777777" w:rsidR="00B11DE9" w:rsidRDefault="00B11DE9" w:rsidP="0080550E">
      <w:bookmarkStart w:id="0" w:name="_GoBack"/>
      <w:bookmarkEnd w:id="0"/>
    </w:p>
    <w:p w14:paraId="49396451" w14:textId="77777777" w:rsidR="00B11DE9" w:rsidRDefault="00B11DE9" w:rsidP="0080550E"/>
    <w:p w14:paraId="03F83CD4" w14:textId="604F9122" w:rsidR="009E55C1" w:rsidRDefault="009E55C1" w:rsidP="0080550E">
      <w:pPr>
        <w:rPr>
          <w:rFonts w:ascii="Arial" w:hAnsi="Arial" w:cs="Arial"/>
          <w:b/>
          <w:bCs/>
          <w:sz w:val="32"/>
          <w:szCs w:val="32"/>
        </w:rPr>
      </w:pPr>
      <w:r>
        <w:rPr>
          <w:rFonts w:ascii="Arial" w:hAnsi="Arial" w:cs="Arial"/>
          <w:b/>
          <w:bCs/>
          <w:sz w:val="32"/>
          <w:szCs w:val="32"/>
        </w:rPr>
        <w:t xml:space="preserve">            </w:t>
      </w:r>
      <w:r w:rsidR="001F774F" w:rsidRPr="001F774F">
        <w:rPr>
          <w:rFonts w:ascii="Arial" w:hAnsi="Arial" w:cs="Arial"/>
          <w:b/>
          <w:bCs/>
          <w:sz w:val="32"/>
          <w:szCs w:val="32"/>
        </w:rPr>
        <w:t>LA RUPTURE DU CONTRAT DE TRAVAIL</w:t>
      </w:r>
    </w:p>
    <w:p w14:paraId="00313EE4" w14:textId="1794A1DA" w:rsidR="00B11DE9" w:rsidRDefault="009E55C1" w:rsidP="009E55C1">
      <w:pPr>
        <w:pStyle w:val="Paragraphedeliste"/>
        <w:numPr>
          <w:ilvl w:val="0"/>
          <w:numId w:val="36"/>
        </w:numPr>
        <w:rPr>
          <w:rFonts w:ascii="Arial" w:hAnsi="Arial" w:cs="Arial"/>
          <w:b/>
          <w:bCs/>
          <w:sz w:val="32"/>
          <w:szCs w:val="32"/>
        </w:rPr>
      </w:pPr>
      <w:r w:rsidRPr="009E55C1">
        <w:rPr>
          <w:rFonts w:ascii="Arial" w:hAnsi="Arial" w:cs="Arial"/>
          <w:b/>
          <w:bCs/>
          <w:sz w:val="32"/>
          <w:szCs w:val="32"/>
        </w:rPr>
        <w:t xml:space="preserve">Gardien cat B </w:t>
      </w:r>
    </w:p>
    <w:p w14:paraId="4243AE5A" w14:textId="30A0B433" w:rsidR="009E55C1" w:rsidRPr="009E55C1" w:rsidRDefault="009E55C1" w:rsidP="0080550E">
      <w:pPr>
        <w:pStyle w:val="Paragraphedeliste"/>
        <w:numPr>
          <w:ilvl w:val="0"/>
          <w:numId w:val="36"/>
        </w:numPr>
        <w:rPr>
          <w:rFonts w:ascii="Arial" w:hAnsi="Arial" w:cs="Arial"/>
          <w:b/>
          <w:bCs/>
          <w:sz w:val="32"/>
          <w:szCs w:val="32"/>
        </w:rPr>
      </w:pPr>
      <w:r w:rsidRPr="009E55C1">
        <w:rPr>
          <w:rFonts w:ascii="Arial" w:hAnsi="Arial" w:cs="Arial"/>
          <w:b/>
          <w:bCs/>
          <w:sz w:val="32"/>
          <w:szCs w:val="32"/>
        </w:rPr>
        <w:t>Employé d’immeuble cat A</w:t>
      </w:r>
    </w:p>
    <w:p w14:paraId="69253A2D" w14:textId="77777777" w:rsidR="001F774F" w:rsidRDefault="001F774F" w:rsidP="0080550E">
      <w:pPr>
        <w:rPr>
          <w:rFonts w:ascii="Arial" w:hAnsi="Arial" w:cs="Arial"/>
          <w:b/>
          <w:bCs/>
          <w:sz w:val="32"/>
          <w:szCs w:val="32"/>
        </w:rPr>
      </w:pPr>
    </w:p>
    <w:p w14:paraId="2F0A48D8" w14:textId="77777777" w:rsidR="001F774F" w:rsidRPr="00706644" w:rsidRDefault="001F774F" w:rsidP="0080550E">
      <w:pPr>
        <w:rPr>
          <w:rFonts w:ascii="Arial" w:hAnsi="Arial" w:cs="Arial"/>
          <w:sz w:val="32"/>
          <w:szCs w:val="32"/>
        </w:rPr>
      </w:pPr>
    </w:p>
    <w:p w14:paraId="6EA90D06" w14:textId="677FB7FD" w:rsidR="001F774F" w:rsidRPr="00706644" w:rsidRDefault="001F774F" w:rsidP="0080550E">
      <w:pPr>
        <w:rPr>
          <w:rFonts w:ascii="Arial" w:hAnsi="Arial" w:cs="Arial"/>
          <w:sz w:val="32"/>
          <w:szCs w:val="32"/>
        </w:rPr>
      </w:pPr>
      <w:r w:rsidRPr="00706644">
        <w:rPr>
          <w:rFonts w:ascii="Arial" w:hAnsi="Arial" w:cs="Arial"/>
          <w:sz w:val="32"/>
          <w:szCs w:val="32"/>
        </w:rPr>
        <w:t>Comme</w:t>
      </w:r>
      <w:r w:rsidR="009E55C1">
        <w:rPr>
          <w:rFonts w:ascii="Arial" w:hAnsi="Arial" w:cs="Arial"/>
          <w:sz w:val="32"/>
          <w:szCs w:val="32"/>
        </w:rPr>
        <w:t xml:space="preserve"> dans </w:t>
      </w:r>
      <w:r w:rsidRPr="00706644">
        <w:rPr>
          <w:rFonts w:ascii="Arial" w:hAnsi="Arial" w:cs="Arial"/>
          <w:sz w:val="32"/>
          <w:szCs w:val="32"/>
        </w:rPr>
        <w:t>tout contrat l'une des parties peut y mettre fin</w:t>
      </w:r>
      <w:r w:rsidR="003F0F29">
        <w:rPr>
          <w:rFonts w:ascii="Arial" w:hAnsi="Arial" w:cs="Arial"/>
          <w:sz w:val="32"/>
          <w:szCs w:val="32"/>
        </w:rPr>
        <w:t> </w:t>
      </w:r>
      <w:r w:rsidR="009E55C1">
        <w:rPr>
          <w:rFonts w:ascii="Arial" w:hAnsi="Arial" w:cs="Arial"/>
          <w:sz w:val="32"/>
          <w:szCs w:val="32"/>
        </w:rPr>
        <w:t xml:space="preserve">à savoir </w:t>
      </w:r>
    </w:p>
    <w:p w14:paraId="776E54B7" w14:textId="0C85C1E7" w:rsidR="001F774F" w:rsidRPr="00706644" w:rsidRDefault="003F0F29" w:rsidP="001F774F">
      <w:pPr>
        <w:pStyle w:val="Paragraphedeliste"/>
        <w:numPr>
          <w:ilvl w:val="0"/>
          <w:numId w:val="14"/>
        </w:numPr>
        <w:rPr>
          <w:rFonts w:ascii="Arial" w:hAnsi="Arial" w:cs="Arial"/>
          <w:sz w:val="32"/>
          <w:szCs w:val="32"/>
        </w:rPr>
      </w:pPr>
      <w:r>
        <w:rPr>
          <w:rFonts w:ascii="Arial" w:hAnsi="Arial" w:cs="Arial"/>
          <w:sz w:val="32"/>
          <w:szCs w:val="32"/>
        </w:rPr>
        <w:t>soit</w:t>
      </w:r>
      <w:r w:rsidR="009E55C1">
        <w:rPr>
          <w:rFonts w:ascii="Arial" w:hAnsi="Arial" w:cs="Arial"/>
          <w:sz w:val="32"/>
          <w:szCs w:val="32"/>
        </w:rPr>
        <w:t xml:space="preserve"> le </w:t>
      </w:r>
      <w:r w:rsidR="001F774F" w:rsidRPr="00706644">
        <w:rPr>
          <w:rFonts w:ascii="Arial" w:hAnsi="Arial" w:cs="Arial"/>
          <w:sz w:val="32"/>
          <w:szCs w:val="32"/>
        </w:rPr>
        <w:t xml:space="preserve"> salarié</w:t>
      </w:r>
    </w:p>
    <w:p w14:paraId="08875AD3" w14:textId="5B497030" w:rsidR="001F774F" w:rsidRPr="00706644" w:rsidRDefault="001F774F" w:rsidP="001F774F">
      <w:pPr>
        <w:pStyle w:val="Paragraphedeliste"/>
        <w:numPr>
          <w:ilvl w:val="0"/>
          <w:numId w:val="14"/>
        </w:numPr>
        <w:rPr>
          <w:rFonts w:ascii="Arial" w:hAnsi="Arial" w:cs="Arial"/>
          <w:sz w:val="32"/>
          <w:szCs w:val="32"/>
        </w:rPr>
      </w:pPr>
      <w:r w:rsidRPr="00706644">
        <w:rPr>
          <w:rFonts w:ascii="Arial" w:hAnsi="Arial" w:cs="Arial"/>
          <w:sz w:val="32"/>
          <w:szCs w:val="32"/>
        </w:rPr>
        <w:t>soit l'employeur</w:t>
      </w:r>
    </w:p>
    <w:p w14:paraId="3CE5E5AE" w14:textId="7ACD13B8" w:rsidR="001F774F" w:rsidRPr="00706644" w:rsidRDefault="001F774F" w:rsidP="001F774F">
      <w:pPr>
        <w:pStyle w:val="Paragraphedeliste"/>
        <w:numPr>
          <w:ilvl w:val="0"/>
          <w:numId w:val="14"/>
        </w:numPr>
        <w:rPr>
          <w:rFonts w:ascii="Arial" w:hAnsi="Arial" w:cs="Arial"/>
          <w:sz w:val="32"/>
          <w:szCs w:val="32"/>
        </w:rPr>
      </w:pPr>
      <w:r w:rsidRPr="00706644">
        <w:rPr>
          <w:rFonts w:ascii="Arial" w:hAnsi="Arial" w:cs="Arial"/>
          <w:sz w:val="32"/>
          <w:szCs w:val="32"/>
        </w:rPr>
        <w:t>soit d'un commun accord des 2 parties</w:t>
      </w:r>
    </w:p>
    <w:p w14:paraId="66A4B9C7" w14:textId="77777777" w:rsidR="001F774F" w:rsidRDefault="001F774F" w:rsidP="001F774F">
      <w:pPr>
        <w:rPr>
          <w:rFonts w:ascii="Arial" w:hAnsi="Arial" w:cs="Arial"/>
          <w:b/>
          <w:bCs/>
          <w:sz w:val="32"/>
          <w:szCs w:val="32"/>
        </w:rPr>
      </w:pPr>
    </w:p>
    <w:p w14:paraId="02E12F47" w14:textId="29C261AB" w:rsidR="001F774F" w:rsidRPr="00706644" w:rsidRDefault="001F774F" w:rsidP="001F774F">
      <w:pPr>
        <w:rPr>
          <w:rFonts w:ascii="Arial" w:hAnsi="Arial" w:cs="Arial"/>
          <w:b/>
          <w:bCs/>
          <w:color w:val="FF2F92"/>
          <w:sz w:val="32"/>
          <w:szCs w:val="32"/>
          <w:u w:val="single"/>
        </w:rPr>
      </w:pPr>
      <w:r w:rsidRPr="00706644">
        <w:rPr>
          <w:rFonts w:ascii="Arial" w:hAnsi="Arial" w:cs="Arial"/>
          <w:b/>
          <w:bCs/>
          <w:color w:val="FF2F92"/>
          <w:sz w:val="32"/>
          <w:szCs w:val="32"/>
          <w:u w:val="single"/>
        </w:rPr>
        <w:t>I</w:t>
      </w:r>
      <w:r w:rsidR="006E4C46">
        <w:rPr>
          <w:rFonts w:ascii="Arial" w:hAnsi="Arial" w:cs="Arial"/>
          <w:b/>
          <w:bCs/>
          <w:color w:val="FF2F92"/>
          <w:sz w:val="32"/>
          <w:szCs w:val="32"/>
          <w:u w:val="single"/>
        </w:rPr>
        <w:t>-</w:t>
      </w:r>
      <w:r w:rsidRPr="00706644">
        <w:rPr>
          <w:rFonts w:ascii="Arial" w:hAnsi="Arial" w:cs="Arial"/>
          <w:b/>
          <w:bCs/>
          <w:color w:val="FF2F92"/>
          <w:sz w:val="32"/>
          <w:szCs w:val="32"/>
          <w:u w:val="single"/>
        </w:rPr>
        <w:t xml:space="preserve"> La rupture du contrat de travail par le salarié </w:t>
      </w:r>
    </w:p>
    <w:p w14:paraId="7B1CA056" w14:textId="77777777" w:rsidR="001F774F" w:rsidRPr="00706644" w:rsidRDefault="001F774F" w:rsidP="001F774F">
      <w:pPr>
        <w:rPr>
          <w:rFonts w:ascii="Arial" w:hAnsi="Arial" w:cs="Arial"/>
          <w:b/>
          <w:bCs/>
          <w:color w:val="FF2F92"/>
          <w:sz w:val="32"/>
          <w:szCs w:val="32"/>
        </w:rPr>
      </w:pPr>
    </w:p>
    <w:p w14:paraId="74195D74" w14:textId="77777777" w:rsidR="001F774F" w:rsidRPr="00706644" w:rsidRDefault="001F774F" w:rsidP="001F774F">
      <w:pPr>
        <w:rPr>
          <w:rFonts w:ascii="Arial" w:hAnsi="Arial" w:cs="Arial"/>
          <w:b/>
          <w:bCs/>
          <w:sz w:val="32"/>
          <w:szCs w:val="32"/>
          <w:u w:val="single"/>
        </w:rPr>
      </w:pPr>
    </w:p>
    <w:p w14:paraId="0F5729BA" w14:textId="3D36F5A6" w:rsidR="001F774F" w:rsidRPr="00706644" w:rsidRDefault="001F774F" w:rsidP="001F774F">
      <w:pPr>
        <w:rPr>
          <w:rFonts w:ascii="Arial" w:hAnsi="Arial" w:cs="Arial"/>
          <w:b/>
          <w:bCs/>
          <w:sz w:val="32"/>
          <w:szCs w:val="32"/>
          <w:u w:val="single"/>
        </w:rPr>
      </w:pPr>
      <w:r w:rsidRPr="00706644">
        <w:rPr>
          <w:rFonts w:ascii="Arial" w:hAnsi="Arial" w:cs="Arial"/>
          <w:b/>
          <w:bCs/>
          <w:sz w:val="32"/>
          <w:szCs w:val="32"/>
          <w:u w:val="single"/>
        </w:rPr>
        <w:t>A : la démission</w:t>
      </w:r>
    </w:p>
    <w:p w14:paraId="34C8AD8A" w14:textId="77777777" w:rsidR="001F774F" w:rsidRDefault="001F774F" w:rsidP="001F774F">
      <w:pPr>
        <w:rPr>
          <w:rFonts w:ascii="Arial" w:hAnsi="Arial" w:cs="Arial"/>
          <w:b/>
          <w:bCs/>
          <w:sz w:val="32"/>
          <w:szCs w:val="32"/>
        </w:rPr>
      </w:pPr>
    </w:p>
    <w:tbl>
      <w:tblPr>
        <w:tblStyle w:val="Grilledutableau"/>
        <w:tblW w:w="0" w:type="auto"/>
        <w:tblLook w:val="04A0" w:firstRow="1" w:lastRow="0" w:firstColumn="1" w:lastColumn="0" w:noHBand="0" w:noVBand="1"/>
      </w:tblPr>
      <w:tblGrid>
        <w:gridCol w:w="1980"/>
        <w:gridCol w:w="7076"/>
      </w:tblGrid>
      <w:tr w:rsidR="00BC7DE5" w:rsidRPr="00D95376" w14:paraId="35D83C8D" w14:textId="77777777" w:rsidTr="00D95376">
        <w:tc>
          <w:tcPr>
            <w:tcW w:w="1980" w:type="dxa"/>
          </w:tcPr>
          <w:p w14:paraId="7619F3A3" w14:textId="3F83BD0A" w:rsidR="00BC7DE5" w:rsidRPr="00D95376" w:rsidRDefault="00BC7DE5" w:rsidP="001F774F">
            <w:pPr>
              <w:rPr>
                <w:rFonts w:ascii="Arial" w:hAnsi="Arial" w:cs="Arial"/>
                <w:sz w:val="28"/>
                <w:szCs w:val="28"/>
              </w:rPr>
            </w:pPr>
            <w:r w:rsidRPr="00D95376">
              <w:rPr>
                <w:rFonts w:ascii="Arial" w:hAnsi="Arial" w:cs="Arial"/>
                <w:sz w:val="28"/>
                <w:szCs w:val="28"/>
              </w:rPr>
              <w:t>Principe</w:t>
            </w:r>
          </w:p>
        </w:tc>
        <w:tc>
          <w:tcPr>
            <w:tcW w:w="7076" w:type="dxa"/>
          </w:tcPr>
          <w:p w14:paraId="5CA4B59D" w14:textId="25D4E8CF" w:rsidR="00BC7DE5" w:rsidRPr="00D95376" w:rsidRDefault="00BC7DE5" w:rsidP="001F774F">
            <w:pPr>
              <w:rPr>
                <w:rFonts w:ascii="Arial" w:hAnsi="Arial" w:cs="Arial"/>
                <w:sz w:val="28"/>
                <w:szCs w:val="28"/>
              </w:rPr>
            </w:pPr>
            <w:r w:rsidRPr="00D95376">
              <w:rPr>
                <w:rFonts w:ascii="Arial" w:hAnsi="Arial" w:cs="Arial"/>
                <w:sz w:val="28"/>
                <w:szCs w:val="28"/>
              </w:rPr>
              <w:t>à tout moment le salarié peut démission</w:t>
            </w:r>
            <w:r w:rsidR="00D95376" w:rsidRPr="00D95376">
              <w:rPr>
                <w:rFonts w:ascii="Arial" w:hAnsi="Arial" w:cs="Arial"/>
                <w:sz w:val="28"/>
                <w:szCs w:val="28"/>
              </w:rPr>
              <w:t>ner</w:t>
            </w:r>
          </w:p>
        </w:tc>
      </w:tr>
      <w:tr w:rsidR="00BC7DE5" w:rsidRPr="00D95376" w14:paraId="3F9C6D29" w14:textId="77777777" w:rsidTr="00BC7DE5">
        <w:tc>
          <w:tcPr>
            <w:tcW w:w="1980" w:type="dxa"/>
          </w:tcPr>
          <w:p w14:paraId="4397B202" w14:textId="6BF62A5C" w:rsidR="00BC7DE5" w:rsidRPr="00D95376" w:rsidRDefault="00BC7DE5" w:rsidP="001F774F">
            <w:pPr>
              <w:rPr>
                <w:rFonts w:ascii="Arial" w:hAnsi="Arial" w:cs="Arial"/>
                <w:sz w:val="28"/>
                <w:szCs w:val="28"/>
              </w:rPr>
            </w:pPr>
            <w:r w:rsidRPr="00D95376">
              <w:rPr>
                <w:rFonts w:ascii="Arial" w:hAnsi="Arial" w:cs="Arial"/>
                <w:sz w:val="28"/>
                <w:szCs w:val="28"/>
              </w:rPr>
              <w:t>processus</w:t>
            </w:r>
          </w:p>
        </w:tc>
        <w:tc>
          <w:tcPr>
            <w:tcW w:w="7076" w:type="dxa"/>
          </w:tcPr>
          <w:p w14:paraId="2D94C6D4" w14:textId="7AC55952" w:rsidR="00BC7DE5" w:rsidRPr="00D95376" w:rsidRDefault="006E4C46" w:rsidP="001F774F">
            <w:pPr>
              <w:rPr>
                <w:rFonts w:ascii="Arial" w:hAnsi="Arial" w:cs="Arial"/>
                <w:sz w:val="28"/>
                <w:szCs w:val="28"/>
              </w:rPr>
            </w:pPr>
            <w:r>
              <w:rPr>
                <w:rFonts w:ascii="Arial" w:hAnsi="Arial" w:cs="Arial"/>
                <w:sz w:val="28"/>
                <w:szCs w:val="28"/>
              </w:rPr>
              <w:t xml:space="preserve">Le syndic doit conserver la lettre de démission dans le dossier </w:t>
            </w:r>
          </w:p>
        </w:tc>
      </w:tr>
      <w:tr w:rsidR="00BC7DE5" w:rsidRPr="00D95376" w14:paraId="4BAF8E42" w14:textId="77777777" w:rsidTr="00BC7DE5">
        <w:tc>
          <w:tcPr>
            <w:tcW w:w="1980" w:type="dxa"/>
          </w:tcPr>
          <w:p w14:paraId="217DB93E" w14:textId="77777777" w:rsidR="003F0F29" w:rsidRDefault="003F0F29" w:rsidP="001F774F">
            <w:pPr>
              <w:rPr>
                <w:rFonts w:ascii="Arial" w:hAnsi="Arial" w:cs="Arial"/>
                <w:sz w:val="28"/>
                <w:szCs w:val="28"/>
              </w:rPr>
            </w:pPr>
          </w:p>
          <w:p w14:paraId="6F384C3F" w14:textId="77777777" w:rsidR="00BC7DE5" w:rsidRDefault="00BC7DE5" w:rsidP="001F774F">
            <w:pPr>
              <w:rPr>
                <w:rFonts w:ascii="Arial" w:hAnsi="Arial" w:cs="Arial"/>
                <w:sz w:val="28"/>
                <w:szCs w:val="28"/>
              </w:rPr>
            </w:pPr>
            <w:r w:rsidRPr="00D95376">
              <w:rPr>
                <w:rFonts w:ascii="Arial" w:hAnsi="Arial" w:cs="Arial"/>
                <w:sz w:val="28"/>
                <w:szCs w:val="28"/>
              </w:rPr>
              <w:t>Préavis</w:t>
            </w:r>
          </w:p>
          <w:p w14:paraId="6F1495EF" w14:textId="4E0E46B4" w:rsidR="003F0F29" w:rsidRPr="00D95376" w:rsidRDefault="003F0F29" w:rsidP="001F774F">
            <w:pPr>
              <w:rPr>
                <w:rFonts w:ascii="Arial" w:hAnsi="Arial" w:cs="Arial"/>
                <w:sz w:val="28"/>
                <w:szCs w:val="28"/>
              </w:rPr>
            </w:pPr>
            <w:r>
              <w:rPr>
                <w:rFonts w:ascii="Arial" w:hAnsi="Arial" w:cs="Arial"/>
                <w:sz w:val="28"/>
                <w:szCs w:val="28"/>
              </w:rPr>
              <w:t>Art 14 CCN</w:t>
            </w:r>
          </w:p>
        </w:tc>
        <w:tc>
          <w:tcPr>
            <w:tcW w:w="7076" w:type="dxa"/>
          </w:tcPr>
          <w:p w14:paraId="1F1EC3ED" w14:textId="6C6EAD4A" w:rsidR="00BC7DE5" w:rsidRPr="00D95376" w:rsidRDefault="00BC7DE5" w:rsidP="001F774F">
            <w:pPr>
              <w:rPr>
                <w:rFonts w:ascii="Arial" w:hAnsi="Arial" w:cs="Arial"/>
                <w:color w:val="000000"/>
                <w:sz w:val="28"/>
                <w:szCs w:val="28"/>
                <w:shd w:val="clear" w:color="auto" w:fill="FFFFFF"/>
              </w:rPr>
            </w:pPr>
            <w:r w:rsidRPr="00D95376">
              <w:rPr>
                <w:rFonts w:ascii="Arial" w:hAnsi="Arial" w:cs="Arial"/>
                <w:color w:val="000000"/>
                <w:sz w:val="28"/>
                <w:szCs w:val="28"/>
                <w:shd w:val="clear" w:color="auto" w:fill="FFFFFF"/>
              </w:rPr>
              <w:t xml:space="preserve">-8 </w:t>
            </w:r>
            <w:r w:rsidR="00D95376" w:rsidRPr="00D95376">
              <w:rPr>
                <w:rFonts w:ascii="Arial" w:hAnsi="Arial" w:cs="Arial"/>
                <w:color w:val="000000"/>
                <w:sz w:val="28"/>
                <w:szCs w:val="28"/>
                <w:shd w:val="clear" w:color="auto" w:fill="FFFFFF"/>
              </w:rPr>
              <w:t>jours pour</w:t>
            </w:r>
            <w:r w:rsidRPr="00D95376">
              <w:rPr>
                <w:rFonts w:ascii="Arial" w:hAnsi="Arial" w:cs="Arial"/>
                <w:color w:val="000000"/>
                <w:sz w:val="28"/>
                <w:szCs w:val="28"/>
                <w:shd w:val="clear" w:color="auto" w:fill="FFFFFF"/>
              </w:rPr>
              <w:t xml:space="preserve"> le salarié non logé dont le coefficient hiérarchique est inférieur ou égal à 602 </w:t>
            </w:r>
            <w:r w:rsidRPr="00D95376">
              <w:rPr>
                <w:rFonts w:ascii="Arial" w:hAnsi="Arial" w:cs="Arial"/>
                <w:color w:val="000000"/>
                <w:sz w:val="28"/>
                <w:szCs w:val="28"/>
              </w:rPr>
              <w:br/>
            </w:r>
            <w:r w:rsidRPr="00D95376">
              <w:rPr>
                <w:rFonts w:ascii="Arial" w:hAnsi="Arial" w:cs="Arial"/>
                <w:color w:val="000000"/>
                <w:sz w:val="28"/>
                <w:szCs w:val="28"/>
                <w:shd w:val="clear" w:color="auto" w:fill="FFFFFF"/>
              </w:rPr>
              <w:t xml:space="preserve">-1 mois pour </w:t>
            </w:r>
            <w:r w:rsidR="00D95376" w:rsidRPr="00D95376">
              <w:rPr>
                <w:rFonts w:ascii="Arial" w:hAnsi="Arial" w:cs="Arial"/>
                <w:color w:val="000000"/>
                <w:sz w:val="28"/>
                <w:szCs w:val="28"/>
                <w:shd w:val="clear" w:color="auto" w:fill="FFFFFF"/>
              </w:rPr>
              <w:t xml:space="preserve">  </w:t>
            </w:r>
            <w:r w:rsidRPr="00D95376">
              <w:rPr>
                <w:rFonts w:ascii="Arial" w:hAnsi="Arial" w:cs="Arial"/>
                <w:color w:val="000000"/>
                <w:sz w:val="28"/>
                <w:szCs w:val="28"/>
                <w:shd w:val="clear" w:color="auto" w:fill="FFFFFF"/>
              </w:rPr>
              <w:t xml:space="preserve">salarié dont le coefficient hiérarchique est supérieur à 602 ou salarié logé </w:t>
            </w:r>
          </w:p>
          <w:p w14:paraId="03C8DC14" w14:textId="178371E3" w:rsidR="00BC7DE5" w:rsidRPr="00D95376" w:rsidRDefault="00BC7DE5" w:rsidP="001F774F">
            <w:pPr>
              <w:rPr>
                <w:rFonts w:ascii="Arial" w:hAnsi="Arial" w:cs="Arial"/>
                <w:sz w:val="28"/>
                <w:szCs w:val="28"/>
              </w:rPr>
            </w:pPr>
          </w:p>
        </w:tc>
      </w:tr>
      <w:tr w:rsidR="00BC7DE5" w:rsidRPr="00D95376" w14:paraId="6DA4D8B3" w14:textId="77777777" w:rsidTr="00BC7DE5">
        <w:tc>
          <w:tcPr>
            <w:tcW w:w="1980" w:type="dxa"/>
          </w:tcPr>
          <w:p w14:paraId="000088F7" w14:textId="77777777" w:rsidR="006E4C46" w:rsidRDefault="006E4C46" w:rsidP="001F774F">
            <w:pPr>
              <w:rPr>
                <w:rFonts w:ascii="Arial" w:hAnsi="Arial" w:cs="Arial"/>
                <w:sz w:val="28"/>
                <w:szCs w:val="28"/>
              </w:rPr>
            </w:pPr>
          </w:p>
          <w:p w14:paraId="2F932E0B" w14:textId="77777777" w:rsidR="006E4C46" w:rsidRDefault="006E4C46" w:rsidP="001F774F">
            <w:pPr>
              <w:rPr>
                <w:rFonts w:ascii="Arial" w:hAnsi="Arial" w:cs="Arial"/>
                <w:sz w:val="28"/>
                <w:szCs w:val="28"/>
              </w:rPr>
            </w:pPr>
          </w:p>
          <w:p w14:paraId="28F14D26" w14:textId="2F9B4333" w:rsidR="00BC7DE5" w:rsidRPr="00D95376" w:rsidRDefault="00BC7DE5" w:rsidP="001F774F">
            <w:pPr>
              <w:rPr>
                <w:rFonts w:ascii="Arial" w:hAnsi="Arial" w:cs="Arial"/>
                <w:sz w:val="28"/>
                <w:szCs w:val="28"/>
              </w:rPr>
            </w:pPr>
            <w:r w:rsidRPr="00D95376">
              <w:rPr>
                <w:rFonts w:ascii="Arial" w:hAnsi="Arial" w:cs="Arial"/>
                <w:sz w:val="28"/>
                <w:szCs w:val="28"/>
              </w:rPr>
              <w:t>Fin d</w:t>
            </w:r>
            <w:r w:rsidR="00D95376">
              <w:rPr>
                <w:rFonts w:ascii="Arial" w:hAnsi="Arial" w:cs="Arial"/>
                <w:sz w:val="28"/>
                <w:szCs w:val="28"/>
              </w:rPr>
              <w:t>u</w:t>
            </w:r>
            <w:r w:rsidRPr="00D95376">
              <w:rPr>
                <w:rFonts w:ascii="Arial" w:hAnsi="Arial" w:cs="Arial"/>
                <w:sz w:val="28"/>
                <w:szCs w:val="28"/>
              </w:rPr>
              <w:t xml:space="preserve"> contrat </w:t>
            </w:r>
          </w:p>
        </w:tc>
        <w:tc>
          <w:tcPr>
            <w:tcW w:w="7076" w:type="dxa"/>
          </w:tcPr>
          <w:p w14:paraId="0F823055" w14:textId="05770E8B" w:rsidR="00BC7DE5" w:rsidRPr="00D95376" w:rsidRDefault="00BC7DE5" w:rsidP="001F774F">
            <w:pPr>
              <w:rPr>
                <w:rFonts w:ascii="Arial" w:hAnsi="Arial" w:cs="Arial"/>
                <w:sz w:val="28"/>
                <w:szCs w:val="28"/>
              </w:rPr>
            </w:pPr>
            <w:r w:rsidRPr="00D95376">
              <w:rPr>
                <w:rFonts w:ascii="Arial" w:hAnsi="Arial" w:cs="Arial"/>
                <w:sz w:val="28"/>
                <w:szCs w:val="28"/>
              </w:rPr>
              <w:t xml:space="preserve">Pas d’indemnité de </w:t>
            </w:r>
            <w:r w:rsidR="00D95376" w:rsidRPr="00D95376">
              <w:rPr>
                <w:rFonts w:ascii="Arial" w:hAnsi="Arial" w:cs="Arial"/>
                <w:sz w:val="28"/>
                <w:szCs w:val="28"/>
              </w:rPr>
              <w:t>licenciement</w:t>
            </w:r>
            <w:r w:rsidRPr="00D95376">
              <w:rPr>
                <w:rFonts w:ascii="Arial" w:hAnsi="Arial" w:cs="Arial"/>
                <w:sz w:val="28"/>
                <w:szCs w:val="28"/>
              </w:rPr>
              <w:t xml:space="preserve"> </w:t>
            </w:r>
          </w:p>
          <w:p w14:paraId="6A03FA86" w14:textId="702F55AE" w:rsidR="00BC7DE5" w:rsidRPr="00D95376" w:rsidRDefault="00D95376" w:rsidP="001F774F">
            <w:pPr>
              <w:rPr>
                <w:rFonts w:ascii="Arial" w:hAnsi="Arial" w:cs="Arial"/>
                <w:sz w:val="28"/>
                <w:szCs w:val="28"/>
              </w:rPr>
            </w:pPr>
            <w:r w:rsidRPr="00D95376">
              <w:rPr>
                <w:rFonts w:ascii="Arial" w:hAnsi="Arial" w:cs="Arial"/>
                <w:sz w:val="28"/>
                <w:szCs w:val="28"/>
              </w:rPr>
              <w:t xml:space="preserve">Indemnité compensatrice </w:t>
            </w:r>
            <w:r w:rsidR="00BC7DE5" w:rsidRPr="00D95376">
              <w:rPr>
                <w:rFonts w:ascii="Arial" w:hAnsi="Arial" w:cs="Arial"/>
                <w:sz w:val="28"/>
                <w:szCs w:val="28"/>
              </w:rPr>
              <w:t>congés payés</w:t>
            </w:r>
            <w:r w:rsidR="003F0F29">
              <w:rPr>
                <w:rFonts w:ascii="Arial" w:hAnsi="Arial" w:cs="Arial"/>
                <w:sz w:val="28"/>
                <w:szCs w:val="28"/>
              </w:rPr>
              <w:t> :</w:t>
            </w:r>
            <w:r w:rsidR="00BC7DE5" w:rsidRPr="00D95376">
              <w:rPr>
                <w:rFonts w:ascii="Arial" w:hAnsi="Arial" w:cs="Arial"/>
                <w:sz w:val="28"/>
                <w:szCs w:val="28"/>
              </w:rPr>
              <w:t xml:space="preserve"> pour les congés acquis et non pris</w:t>
            </w:r>
          </w:p>
          <w:p w14:paraId="4C29761B" w14:textId="2667F711" w:rsidR="00BC7DE5" w:rsidRPr="00D95376" w:rsidRDefault="00BC7DE5" w:rsidP="001F774F">
            <w:pPr>
              <w:rPr>
                <w:rFonts w:ascii="Arial" w:hAnsi="Arial" w:cs="Arial"/>
                <w:sz w:val="28"/>
                <w:szCs w:val="28"/>
              </w:rPr>
            </w:pPr>
            <w:r w:rsidRPr="00D95376">
              <w:rPr>
                <w:rFonts w:ascii="Arial" w:hAnsi="Arial" w:cs="Arial"/>
                <w:sz w:val="28"/>
                <w:szCs w:val="28"/>
              </w:rPr>
              <w:t>remise des documents</w:t>
            </w:r>
            <w:r w:rsidR="00D95376" w:rsidRPr="00D95376">
              <w:rPr>
                <w:rFonts w:ascii="Arial" w:hAnsi="Arial" w:cs="Arial"/>
                <w:sz w:val="28"/>
                <w:szCs w:val="28"/>
              </w:rPr>
              <w:t> </w:t>
            </w:r>
            <w:r w:rsidR="003F0F29" w:rsidRPr="00D95376">
              <w:rPr>
                <w:rFonts w:ascii="Arial" w:hAnsi="Arial" w:cs="Arial"/>
                <w:sz w:val="28"/>
                <w:szCs w:val="28"/>
              </w:rPr>
              <w:t>: attestation</w:t>
            </w:r>
            <w:r w:rsidRPr="00D95376">
              <w:rPr>
                <w:rFonts w:ascii="Arial" w:hAnsi="Arial" w:cs="Arial"/>
                <w:sz w:val="28"/>
                <w:szCs w:val="28"/>
              </w:rPr>
              <w:t xml:space="preserve"> pôle emploi certificat de </w:t>
            </w:r>
            <w:r w:rsidR="003F0F29" w:rsidRPr="00D95376">
              <w:rPr>
                <w:rFonts w:ascii="Arial" w:hAnsi="Arial" w:cs="Arial"/>
                <w:sz w:val="28"/>
                <w:szCs w:val="28"/>
              </w:rPr>
              <w:t>travail, reçu</w:t>
            </w:r>
            <w:r w:rsidRPr="00D95376">
              <w:rPr>
                <w:rFonts w:ascii="Arial" w:hAnsi="Arial" w:cs="Arial"/>
                <w:sz w:val="28"/>
                <w:szCs w:val="28"/>
              </w:rPr>
              <w:t xml:space="preserve"> pour solde de tout compte</w:t>
            </w:r>
          </w:p>
        </w:tc>
      </w:tr>
    </w:tbl>
    <w:p w14:paraId="1988669A" w14:textId="77777777" w:rsidR="001F774F" w:rsidRPr="00D95376" w:rsidRDefault="001F774F" w:rsidP="001F774F">
      <w:pPr>
        <w:rPr>
          <w:rFonts w:ascii="Arial" w:hAnsi="Arial" w:cs="Arial"/>
          <w:b/>
          <w:bCs/>
          <w:sz w:val="28"/>
          <w:szCs w:val="28"/>
        </w:rPr>
      </w:pPr>
    </w:p>
    <w:p w14:paraId="66B6469E" w14:textId="77777777" w:rsidR="001F774F" w:rsidRPr="00D95376" w:rsidRDefault="001F774F" w:rsidP="001F774F">
      <w:pPr>
        <w:rPr>
          <w:rFonts w:ascii="Arial" w:hAnsi="Arial" w:cs="Arial"/>
          <w:b/>
          <w:bCs/>
          <w:sz w:val="28"/>
          <w:szCs w:val="28"/>
        </w:rPr>
      </w:pPr>
    </w:p>
    <w:p w14:paraId="650FD53D" w14:textId="77777777" w:rsidR="00D95376" w:rsidRDefault="00D95376" w:rsidP="001F774F">
      <w:pPr>
        <w:rPr>
          <w:rFonts w:ascii="Arial" w:hAnsi="Arial" w:cs="Arial"/>
          <w:b/>
          <w:bCs/>
          <w:sz w:val="32"/>
          <w:szCs w:val="32"/>
        </w:rPr>
      </w:pPr>
    </w:p>
    <w:p w14:paraId="2AF74E77" w14:textId="77777777" w:rsidR="00D95376" w:rsidRDefault="00D95376" w:rsidP="001F774F">
      <w:pPr>
        <w:rPr>
          <w:rFonts w:ascii="Arial" w:hAnsi="Arial" w:cs="Arial"/>
          <w:b/>
          <w:bCs/>
          <w:sz w:val="32"/>
          <w:szCs w:val="32"/>
        </w:rPr>
      </w:pPr>
    </w:p>
    <w:p w14:paraId="04FA2056" w14:textId="77777777" w:rsidR="00D95376" w:rsidRDefault="00D95376" w:rsidP="001F774F">
      <w:pPr>
        <w:rPr>
          <w:rFonts w:ascii="Arial" w:hAnsi="Arial" w:cs="Arial"/>
          <w:b/>
          <w:bCs/>
          <w:sz w:val="32"/>
          <w:szCs w:val="32"/>
        </w:rPr>
      </w:pPr>
    </w:p>
    <w:p w14:paraId="66BD64B6" w14:textId="77777777" w:rsidR="00D95376" w:rsidRDefault="00D95376" w:rsidP="001F774F">
      <w:pPr>
        <w:rPr>
          <w:rFonts w:ascii="Arial" w:hAnsi="Arial" w:cs="Arial"/>
          <w:b/>
          <w:bCs/>
          <w:sz w:val="32"/>
          <w:szCs w:val="32"/>
        </w:rPr>
      </w:pPr>
    </w:p>
    <w:p w14:paraId="2BB783F8" w14:textId="77777777" w:rsidR="00E014D6" w:rsidRDefault="00E014D6" w:rsidP="001F774F">
      <w:pPr>
        <w:rPr>
          <w:rFonts w:ascii="Arial" w:hAnsi="Arial" w:cs="Arial"/>
          <w:b/>
          <w:bCs/>
          <w:sz w:val="32"/>
          <w:szCs w:val="32"/>
        </w:rPr>
      </w:pPr>
    </w:p>
    <w:p w14:paraId="3A4E959D" w14:textId="77777777" w:rsidR="00E014D6" w:rsidRDefault="00E014D6" w:rsidP="001F774F">
      <w:pPr>
        <w:rPr>
          <w:rFonts w:ascii="Arial" w:hAnsi="Arial" w:cs="Arial"/>
          <w:b/>
          <w:bCs/>
          <w:sz w:val="32"/>
          <w:szCs w:val="32"/>
        </w:rPr>
      </w:pPr>
    </w:p>
    <w:p w14:paraId="73CE7DAD" w14:textId="77777777" w:rsidR="00E014D6" w:rsidRDefault="00E014D6" w:rsidP="001F774F">
      <w:pPr>
        <w:rPr>
          <w:rFonts w:ascii="Arial" w:hAnsi="Arial" w:cs="Arial"/>
          <w:b/>
          <w:bCs/>
          <w:sz w:val="32"/>
          <w:szCs w:val="32"/>
        </w:rPr>
      </w:pPr>
    </w:p>
    <w:p w14:paraId="56C23937" w14:textId="77777777" w:rsidR="001F774F" w:rsidRDefault="001F774F" w:rsidP="001F774F">
      <w:pPr>
        <w:rPr>
          <w:rFonts w:ascii="Arial" w:hAnsi="Arial" w:cs="Arial"/>
          <w:b/>
          <w:bCs/>
          <w:sz w:val="32"/>
          <w:szCs w:val="32"/>
        </w:rPr>
      </w:pPr>
    </w:p>
    <w:p w14:paraId="1F124C19" w14:textId="543D5E4F" w:rsidR="001F774F" w:rsidRPr="00706644" w:rsidRDefault="001F774F" w:rsidP="001F774F">
      <w:pPr>
        <w:rPr>
          <w:rFonts w:ascii="Arial" w:hAnsi="Arial" w:cs="Arial"/>
          <w:b/>
          <w:bCs/>
          <w:sz w:val="32"/>
          <w:szCs w:val="32"/>
          <w:u w:val="single"/>
        </w:rPr>
      </w:pPr>
      <w:r w:rsidRPr="00706644">
        <w:rPr>
          <w:rFonts w:ascii="Arial" w:hAnsi="Arial" w:cs="Arial"/>
          <w:b/>
          <w:bCs/>
          <w:sz w:val="32"/>
          <w:szCs w:val="32"/>
          <w:u w:val="single"/>
        </w:rPr>
        <w:t>B Le départ en retraite à la demande du salarié</w:t>
      </w:r>
    </w:p>
    <w:p w14:paraId="3394695F" w14:textId="77777777" w:rsidR="001F774F" w:rsidRDefault="001F774F" w:rsidP="001F774F">
      <w:pPr>
        <w:rPr>
          <w:rFonts w:ascii="Arial" w:hAnsi="Arial" w:cs="Arial"/>
          <w:b/>
          <w:bCs/>
          <w:sz w:val="32"/>
          <w:szCs w:val="32"/>
        </w:rPr>
      </w:pPr>
    </w:p>
    <w:tbl>
      <w:tblPr>
        <w:tblStyle w:val="Grilledutableau"/>
        <w:tblW w:w="0" w:type="auto"/>
        <w:tblLook w:val="04A0" w:firstRow="1" w:lastRow="0" w:firstColumn="1" w:lastColumn="0" w:noHBand="0" w:noVBand="1"/>
      </w:tblPr>
      <w:tblGrid>
        <w:gridCol w:w="2122"/>
        <w:gridCol w:w="6934"/>
      </w:tblGrid>
      <w:tr w:rsidR="00BC7DE5" w14:paraId="040A0E0F" w14:textId="77777777" w:rsidTr="00DA435D">
        <w:tc>
          <w:tcPr>
            <w:tcW w:w="2122" w:type="dxa"/>
          </w:tcPr>
          <w:p w14:paraId="246FA466" w14:textId="68A97192" w:rsidR="00BC7DE5" w:rsidRPr="00D95376" w:rsidRDefault="00BC7DE5" w:rsidP="001F774F">
            <w:pPr>
              <w:rPr>
                <w:rFonts w:ascii="Arial" w:hAnsi="Arial" w:cs="Arial"/>
                <w:sz w:val="28"/>
                <w:szCs w:val="28"/>
              </w:rPr>
            </w:pPr>
            <w:r w:rsidRPr="00D95376">
              <w:rPr>
                <w:rFonts w:ascii="Arial" w:hAnsi="Arial" w:cs="Arial"/>
                <w:sz w:val="28"/>
                <w:szCs w:val="28"/>
              </w:rPr>
              <w:t xml:space="preserve">Principe </w:t>
            </w:r>
          </w:p>
        </w:tc>
        <w:tc>
          <w:tcPr>
            <w:tcW w:w="6934" w:type="dxa"/>
          </w:tcPr>
          <w:p w14:paraId="22B5A9F0" w14:textId="42BF6EC5" w:rsidR="00BC7DE5" w:rsidRPr="00D95376" w:rsidRDefault="00DA435D" w:rsidP="001F774F">
            <w:pPr>
              <w:rPr>
                <w:rFonts w:ascii="Arial" w:hAnsi="Arial" w:cs="Arial"/>
                <w:sz w:val="28"/>
                <w:szCs w:val="28"/>
              </w:rPr>
            </w:pPr>
            <w:r w:rsidRPr="00D95376">
              <w:rPr>
                <w:rFonts w:ascii="Arial" w:hAnsi="Arial" w:cs="Arial"/>
                <w:sz w:val="28"/>
                <w:szCs w:val="28"/>
              </w:rPr>
              <w:t>le salarié  demande</w:t>
            </w:r>
            <w:r w:rsidR="00D95376" w:rsidRPr="00D95376">
              <w:rPr>
                <w:rFonts w:ascii="Arial" w:hAnsi="Arial" w:cs="Arial"/>
                <w:sz w:val="28"/>
                <w:szCs w:val="28"/>
              </w:rPr>
              <w:t xml:space="preserve"> son départ en retraite</w:t>
            </w:r>
            <w:r w:rsidR="006E4C46">
              <w:rPr>
                <w:rFonts w:ascii="Arial" w:hAnsi="Arial" w:cs="Arial"/>
                <w:sz w:val="28"/>
                <w:szCs w:val="28"/>
              </w:rPr>
              <w:t xml:space="preserve"> : départ volontaire </w:t>
            </w:r>
          </w:p>
          <w:p w14:paraId="6A02AF40" w14:textId="60184C35" w:rsidR="00D95376" w:rsidRPr="00D95376" w:rsidRDefault="00D95376" w:rsidP="001F774F">
            <w:pPr>
              <w:rPr>
                <w:rFonts w:ascii="Arial" w:hAnsi="Arial" w:cs="Arial"/>
                <w:sz w:val="28"/>
                <w:szCs w:val="28"/>
              </w:rPr>
            </w:pPr>
          </w:p>
        </w:tc>
      </w:tr>
      <w:tr w:rsidR="00BC7DE5" w14:paraId="672BF304" w14:textId="77777777" w:rsidTr="00DA435D">
        <w:tc>
          <w:tcPr>
            <w:tcW w:w="2122" w:type="dxa"/>
          </w:tcPr>
          <w:p w14:paraId="10CA06D5" w14:textId="5B4A729B" w:rsidR="00BC7DE5" w:rsidRPr="00D95376" w:rsidRDefault="00DA435D" w:rsidP="001F774F">
            <w:pPr>
              <w:rPr>
                <w:rFonts w:ascii="Arial" w:hAnsi="Arial" w:cs="Arial"/>
                <w:sz w:val="28"/>
                <w:szCs w:val="28"/>
              </w:rPr>
            </w:pPr>
            <w:r w:rsidRPr="00D95376">
              <w:rPr>
                <w:rFonts w:ascii="Arial" w:hAnsi="Arial" w:cs="Arial"/>
                <w:sz w:val="28"/>
                <w:szCs w:val="28"/>
              </w:rPr>
              <w:t>processus</w:t>
            </w:r>
          </w:p>
        </w:tc>
        <w:tc>
          <w:tcPr>
            <w:tcW w:w="6934" w:type="dxa"/>
          </w:tcPr>
          <w:p w14:paraId="3174C164" w14:textId="24DBE850" w:rsidR="00BC7DE5" w:rsidRPr="00D95376" w:rsidRDefault="00DA435D" w:rsidP="001F774F">
            <w:pPr>
              <w:rPr>
                <w:rFonts w:ascii="Arial" w:hAnsi="Arial" w:cs="Arial"/>
                <w:sz w:val="28"/>
                <w:szCs w:val="28"/>
              </w:rPr>
            </w:pPr>
            <w:r w:rsidRPr="00D95376">
              <w:rPr>
                <w:rFonts w:ascii="Arial" w:hAnsi="Arial" w:cs="Arial"/>
                <w:sz w:val="28"/>
                <w:szCs w:val="28"/>
              </w:rPr>
              <w:t xml:space="preserve">il remet une lettre au syndic </w:t>
            </w:r>
            <w:r w:rsidR="00D95376" w:rsidRPr="00D95376">
              <w:rPr>
                <w:rFonts w:ascii="Arial" w:hAnsi="Arial" w:cs="Arial"/>
                <w:sz w:val="28"/>
                <w:szCs w:val="28"/>
              </w:rPr>
              <w:t xml:space="preserve"> avec indication de la date de ce départ en retraite </w:t>
            </w:r>
            <w:r w:rsidR="003F0F29" w:rsidRPr="00D95376">
              <w:rPr>
                <w:rFonts w:ascii="Arial" w:hAnsi="Arial" w:cs="Arial"/>
                <w:sz w:val="28"/>
                <w:szCs w:val="28"/>
              </w:rPr>
              <w:t>(à</w:t>
            </w:r>
            <w:r w:rsidR="00D95376" w:rsidRPr="00D95376">
              <w:rPr>
                <w:rFonts w:ascii="Arial" w:hAnsi="Arial" w:cs="Arial"/>
                <w:sz w:val="28"/>
                <w:szCs w:val="28"/>
              </w:rPr>
              <w:t xml:space="preserve"> </w:t>
            </w:r>
            <w:r w:rsidRPr="00D95376">
              <w:rPr>
                <w:rFonts w:ascii="Arial" w:hAnsi="Arial" w:cs="Arial"/>
                <w:sz w:val="28"/>
                <w:szCs w:val="28"/>
              </w:rPr>
              <w:t xml:space="preserve">conserver dans le dossier du </w:t>
            </w:r>
            <w:r w:rsidR="003F0F29" w:rsidRPr="00D95376">
              <w:rPr>
                <w:rFonts w:ascii="Arial" w:hAnsi="Arial" w:cs="Arial"/>
                <w:sz w:val="28"/>
                <w:szCs w:val="28"/>
              </w:rPr>
              <w:t>salarié)</w:t>
            </w:r>
          </w:p>
        </w:tc>
      </w:tr>
      <w:tr w:rsidR="00BC7DE5" w14:paraId="19DAF309" w14:textId="77777777" w:rsidTr="00DA435D">
        <w:trPr>
          <w:trHeight w:val="463"/>
        </w:trPr>
        <w:tc>
          <w:tcPr>
            <w:tcW w:w="2122" w:type="dxa"/>
          </w:tcPr>
          <w:p w14:paraId="45095734" w14:textId="77777777" w:rsidR="006E4C46" w:rsidRDefault="006E4C46" w:rsidP="001F774F">
            <w:pPr>
              <w:rPr>
                <w:rFonts w:ascii="Arial" w:hAnsi="Arial" w:cs="Arial"/>
                <w:sz w:val="28"/>
                <w:szCs w:val="28"/>
              </w:rPr>
            </w:pPr>
          </w:p>
          <w:p w14:paraId="1263455A" w14:textId="77777777" w:rsidR="006E4C46" w:rsidRDefault="006E4C46" w:rsidP="001F774F">
            <w:pPr>
              <w:rPr>
                <w:rFonts w:ascii="Arial" w:hAnsi="Arial" w:cs="Arial"/>
                <w:sz w:val="28"/>
                <w:szCs w:val="28"/>
              </w:rPr>
            </w:pPr>
          </w:p>
          <w:p w14:paraId="1C16CA8E" w14:textId="25CB5220" w:rsidR="00BC7DE5" w:rsidRPr="00D95376" w:rsidRDefault="00DA435D" w:rsidP="001F774F">
            <w:pPr>
              <w:rPr>
                <w:rFonts w:ascii="Arial" w:hAnsi="Arial" w:cs="Arial"/>
                <w:sz w:val="28"/>
                <w:szCs w:val="28"/>
              </w:rPr>
            </w:pPr>
            <w:r w:rsidRPr="00D95376">
              <w:rPr>
                <w:rFonts w:ascii="Arial" w:hAnsi="Arial" w:cs="Arial"/>
                <w:sz w:val="28"/>
                <w:szCs w:val="28"/>
              </w:rPr>
              <w:t>préavis</w:t>
            </w:r>
          </w:p>
        </w:tc>
        <w:tc>
          <w:tcPr>
            <w:tcW w:w="6934" w:type="dxa"/>
          </w:tcPr>
          <w:p w14:paraId="3B0BF685" w14:textId="5FFEAC0A" w:rsidR="00BC7DE5" w:rsidRDefault="00DA435D" w:rsidP="001F774F">
            <w:pPr>
              <w:rPr>
                <w:rFonts w:ascii="Arial" w:hAnsi="Arial" w:cs="Arial"/>
                <w:sz w:val="28"/>
                <w:szCs w:val="28"/>
              </w:rPr>
            </w:pPr>
            <w:r w:rsidRPr="00D95376">
              <w:rPr>
                <w:rFonts w:ascii="Arial" w:hAnsi="Arial" w:cs="Arial"/>
                <w:sz w:val="28"/>
                <w:szCs w:val="28"/>
              </w:rPr>
              <w:t xml:space="preserve">Délai de prévenance identique à celui de la démission  </w:t>
            </w:r>
            <w:r w:rsidR="00D95376" w:rsidRPr="00D95376">
              <w:rPr>
                <w:rFonts w:ascii="Arial" w:hAnsi="Arial" w:cs="Arial"/>
                <w:sz w:val="28"/>
                <w:szCs w:val="28"/>
              </w:rPr>
              <w:t xml:space="preserve">ci-dessus. </w:t>
            </w:r>
            <w:r w:rsidR="00E014D6">
              <w:rPr>
                <w:rFonts w:ascii="Arial" w:hAnsi="Arial" w:cs="Arial"/>
                <w:sz w:val="28"/>
                <w:szCs w:val="28"/>
              </w:rPr>
              <w:t>L</w:t>
            </w:r>
            <w:r w:rsidR="006E4C46">
              <w:rPr>
                <w:rFonts w:ascii="Arial" w:hAnsi="Arial" w:cs="Arial"/>
                <w:sz w:val="28"/>
                <w:szCs w:val="28"/>
              </w:rPr>
              <w:t>’</w:t>
            </w:r>
            <w:r w:rsidRPr="00D95376">
              <w:rPr>
                <w:rFonts w:ascii="Arial" w:hAnsi="Arial" w:cs="Arial"/>
                <w:sz w:val="28"/>
                <w:szCs w:val="28"/>
              </w:rPr>
              <w:t xml:space="preserve">art 17 CCN </w:t>
            </w:r>
            <w:r w:rsidR="003F0F29">
              <w:rPr>
                <w:rFonts w:ascii="Arial" w:hAnsi="Arial" w:cs="Arial"/>
                <w:sz w:val="28"/>
                <w:szCs w:val="28"/>
              </w:rPr>
              <w:t>renvoie à l’art 14 CCN</w:t>
            </w:r>
          </w:p>
          <w:p w14:paraId="54FD166B" w14:textId="77777777" w:rsidR="003F0F29" w:rsidRPr="00D95376" w:rsidRDefault="003F0F29" w:rsidP="003F0F29">
            <w:pPr>
              <w:rPr>
                <w:rFonts w:ascii="Arial" w:hAnsi="Arial" w:cs="Arial"/>
                <w:color w:val="000000"/>
                <w:sz w:val="28"/>
                <w:szCs w:val="28"/>
                <w:shd w:val="clear" w:color="auto" w:fill="FFFFFF"/>
              </w:rPr>
            </w:pPr>
            <w:r w:rsidRPr="00D95376">
              <w:rPr>
                <w:rFonts w:ascii="Arial" w:hAnsi="Arial" w:cs="Arial"/>
                <w:color w:val="000000"/>
                <w:sz w:val="28"/>
                <w:szCs w:val="28"/>
                <w:shd w:val="clear" w:color="auto" w:fill="FFFFFF"/>
              </w:rPr>
              <w:t xml:space="preserve">-8 jours pour le salarié non logé dont le coefficient hiérarchique est inférieur ou égal à 602 </w:t>
            </w:r>
            <w:r w:rsidRPr="00D95376">
              <w:rPr>
                <w:rFonts w:ascii="Arial" w:hAnsi="Arial" w:cs="Arial"/>
                <w:color w:val="000000"/>
                <w:sz w:val="28"/>
                <w:szCs w:val="28"/>
              </w:rPr>
              <w:br/>
            </w:r>
            <w:r w:rsidRPr="00D95376">
              <w:rPr>
                <w:rFonts w:ascii="Arial" w:hAnsi="Arial" w:cs="Arial"/>
                <w:color w:val="000000"/>
                <w:sz w:val="28"/>
                <w:szCs w:val="28"/>
                <w:shd w:val="clear" w:color="auto" w:fill="FFFFFF"/>
              </w:rPr>
              <w:t xml:space="preserve">-1 mois pour   salarié dont le coefficient hiérarchique est supérieur à 602 ou salarié logé </w:t>
            </w:r>
          </w:p>
          <w:p w14:paraId="316564DB" w14:textId="1EE906C8" w:rsidR="003F0F29" w:rsidRPr="00D95376" w:rsidRDefault="003F0F29" w:rsidP="001F774F">
            <w:pPr>
              <w:rPr>
                <w:rFonts w:ascii="Arial" w:hAnsi="Arial" w:cs="Arial"/>
                <w:sz w:val="28"/>
                <w:szCs w:val="28"/>
              </w:rPr>
            </w:pPr>
          </w:p>
        </w:tc>
      </w:tr>
      <w:tr w:rsidR="00BC7DE5" w14:paraId="17DE3723" w14:textId="77777777" w:rsidTr="00DA435D">
        <w:tc>
          <w:tcPr>
            <w:tcW w:w="2122" w:type="dxa"/>
          </w:tcPr>
          <w:p w14:paraId="0234D14B" w14:textId="77777777" w:rsidR="0002635C" w:rsidRDefault="0002635C" w:rsidP="001F774F">
            <w:pPr>
              <w:rPr>
                <w:rFonts w:ascii="Arial" w:hAnsi="Arial" w:cs="Arial"/>
                <w:sz w:val="28"/>
                <w:szCs w:val="28"/>
              </w:rPr>
            </w:pPr>
          </w:p>
          <w:p w14:paraId="2A148A50" w14:textId="77777777" w:rsidR="0002635C" w:rsidRDefault="0002635C" w:rsidP="001F774F">
            <w:pPr>
              <w:rPr>
                <w:rFonts w:ascii="Arial" w:hAnsi="Arial" w:cs="Arial"/>
                <w:sz w:val="28"/>
                <w:szCs w:val="28"/>
              </w:rPr>
            </w:pPr>
          </w:p>
          <w:p w14:paraId="4AE7BF84" w14:textId="77777777" w:rsidR="0002635C" w:rsidRDefault="0002635C" w:rsidP="001F774F">
            <w:pPr>
              <w:rPr>
                <w:rFonts w:ascii="Arial" w:hAnsi="Arial" w:cs="Arial"/>
                <w:sz w:val="28"/>
                <w:szCs w:val="28"/>
              </w:rPr>
            </w:pPr>
          </w:p>
          <w:p w14:paraId="67E544E9" w14:textId="77777777" w:rsidR="003F0F29" w:rsidRDefault="003F0F29" w:rsidP="001F774F">
            <w:pPr>
              <w:rPr>
                <w:rFonts w:ascii="Arial" w:hAnsi="Arial" w:cs="Arial"/>
                <w:sz w:val="28"/>
                <w:szCs w:val="28"/>
              </w:rPr>
            </w:pPr>
          </w:p>
          <w:p w14:paraId="61918B83" w14:textId="77777777" w:rsidR="003F0F29" w:rsidRDefault="003F0F29" w:rsidP="001F774F">
            <w:pPr>
              <w:rPr>
                <w:rFonts w:ascii="Arial" w:hAnsi="Arial" w:cs="Arial"/>
                <w:sz w:val="28"/>
                <w:szCs w:val="28"/>
              </w:rPr>
            </w:pPr>
          </w:p>
          <w:p w14:paraId="27A21DDF" w14:textId="77777777" w:rsidR="003F0F29" w:rsidRDefault="003F0F29" w:rsidP="001F774F">
            <w:pPr>
              <w:rPr>
                <w:rFonts w:ascii="Arial" w:hAnsi="Arial" w:cs="Arial"/>
                <w:sz w:val="28"/>
                <w:szCs w:val="28"/>
              </w:rPr>
            </w:pPr>
          </w:p>
          <w:p w14:paraId="1160C277" w14:textId="77777777" w:rsidR="003F0F29" w:rsidRDefault="003F0F29" w:rsidP="001F774F">
            <w:pPr>
              <w:rPr>
                <w:rFonts w:ascii="Arial" w:hAnsi="Arial" w:cs="Arial"/>
                <w:sz w:val="28"/>
                <w:szCs w:val="28"/>
              </w:rPr>
            </w:pPr>
          </w:p>
          <w:p w14:paraId="48110986" w14:textId="77777777" w:rsidR="003F0F29" w:rsidRDefault="003F0F29" w:rsidP="001F774F">
            <w:pPr>
              <w:rPr>
                <w:rFonts w:ascii="Arial" w:hAnsi="Arial" w:cs="Arial"/>
                <w:sz w:val="28"/>
                <w:szCs w:val="28"/>
              </w:rPr>
            </w:pPr>
          </w:p>
          <w:p w14:paraId="361A7A79" w14:textId="77777777" w:rsidR="0002635C" w:rsidRDefault="0002635C" w:rsidP="001F774F">
            <w:pPr>
              <w:rPr>
                <w:rFonts w:ascii="Arial" w:hAnsi="Arial" w:cs="Arial"/>
                <w:sz w:val="28"/>
                <w:szCs w:val="28"/>
              </w:rPr>
            </w:pPr>
          </w:p>
          <w:p w14:paraId="7FAA7310" w14:textId="37AAFF8C" w:rsidR="00BC7DE5" w:rsidRPr="00D95376" w:rsidRDefault="00DA435D" w:rsidP="001F774F">
            <w:pPr>
              <w:rPr>
                <w:rFonts w:ascii="Arial" w:hAnsi="Arial" w:cs="Arial"/>
                <w:sz w:val="28"/>
                <w:szCs w:val="28"/>
              </w:rPr>
            </w:pPr>
            <w:r w:rsidRPr="00D95376">
              <w:rPr>
                <w:rFonts w:ascii="Arial" w:hAnsi="Arial" w:cs="Arial"/>
                <w:sz w:val="28"/>
                <w:szCs w:val="28"/>
              </w:rPr>
              <w:t>Fin d</w:t>
            </w:r>
            <w:r w:rsidR="00D95376" w:rsidRPr="00D95376">
              <w:rPr>
                <w:rFonts w:ascii="Arial" w:hAnsi="Arial" w:cs="Arial"/>
                <w:sz w:val="28"/>
                <w:szCs w:val="28"/>
              </w:rPr>
              <w:t>u</w:t>
            </w:r>
            <w:r w:rsidRPr="00D95376">
              <w:rPr>
                <w:rFonts w:ascii="Arial" w:hAnsi="Arial" w:cs="Arial"/>
                <w:sz w:val="28"/>
                <w:szCs w:val="28"/>
              </w:rPr>
              <w:t xml:space="preserve"> contrat</w:t>
            </w:r>
          </w:p>
        </w:tc>
        <w:tc>
          <w:tcPr>
            <w:tcW w:w="6934" w:type="dxa"/>
          </w:tcPr>
          <w:p w14:paraId="08B5D331" w14:textId="33C757AC" w:rsidR="00BC7DE5" w:rsidRPr="00D95376" w:rsidRDefault="00D95376" w:rsidP="001F774F">
            <w:pPr>
              <w:rPr>
                <w:rFonts w:ascii="Arial" w:hAnsi="Arial" w:cs="Arial"/>
                <w:sz w:val="28"/>
                <w:szCs w:val="28"/>
              </w:rPr>
            </w:pPr>
            <w:r w:rsidRPr="00D95376">
              <w:rPr>
                <w:rFonts w:ascii="Arial" w:hAnsi="Arial" w:cs="Arial"/>
                <w:sz w:val="28"/>
                <w:szCs w:val="28"/>
              </w:rPr>
              <w:t>Versement</w:t>
            </w:r>
            <w:r w:rsidR="00DA435D" w:rsidRPr="00D95376">
              <w:rPr>
                <w:rFonts w:ascii="Arial" w:hAnsi="Arial" w:cs="Arial"/>
                <w:sz w:val="28"/>
                <w:szCs w:val="28"/>
              </w:rPr>
              <w:t xml:space="preserve"> de l'indemnité de départ en retraite</w:t>
            </w:r>
            <w:r w:rsidRPr="00D95376">
              <w:rPr>
                <w:rFonts w:ascii="Arial" w:hAnsi="Arial" w:cs="Arial"/>
                <w:sz w:val="28"/>
                <w:szCs w:val="28"/>
              </w:rPr>
              <w:t> </w:t>
            </w:r>
            <w:r w:rsidR="003F0F29">
              <w:rPr>
                <w:rFonts w:ascii="Arial" w:hAnsi="Arial" w:cs="Arial"/>
                <w:sz w:val="28"/>
                <w:szCs w:val="28"/>
              </w:rPr>
              <w:t>(art</w:t>
            </w:r>
            <w:r w:rsidR="0002635C">
              <w:rPr>
                <w:rFonts w:ascii="Arial" w:hAnsi="Arial" w:cs="Arial"/>
                <w:sz w:val="28"/>
                <w:szCs w:val="28"/>
              </w:rPr>
              <w:t xml:space="preserve"> 17 CCN)</w:t>
            </w:r>
          </w:p>
          <w:p w14:paraId="017B2839" w14:textId="276399C3" w:rsidR="003F0F29" w:rsidRDefault="00D95376" w:rsidP="001F774F">
            <w:pPr>
              <w:rPr>
                <w:rFonts w:ascii="Arial" w:hAnsi="Arial" w:cs="Arial"/>
                <w:sz w:val="28"/>
                <w:szCs w:val="28"/>
              </w:rPr>
            </w:pPr>
            <w:r w:rsidRPr="00D95376">
              <w:rPr>
                <w:rFonts w:ascii="Arial" w:hAnsi="Arial" w:cs="Arial"/>
                <w:sz w:val="28"/>
                <w:szCs w:val="28"/>
              </w:rPr>
              <w:t>&gt;</w:t>
            </w:r>
            <w:r w:rsidR="00DA435D" w:rsidRPr="003F0F29">
              <w:rPr>
                <w:rFonts w:ascii="Arial" w:hAnsi="Arial" w:cs="Arial"/>
                <w:b/>
                <w:sz w:val="28"/>
                <w:szCs w:val="28"/>
                <w:u w:val="single"/>
              </w:rPr>
              <w:t>pour le salarié catégorie A</w:t>
            </w:r>
            <w:r w:rsidR="006E4C46">
              <w:rPr>
                <w:rFonts w:ascii="Arial" w:hAnsi="Arial" w:cs="Arial"/>
                <w:sz w:val="28"/>
                <w:szCs w:val="28"/>
              </w:rPr>
              <w:t xml:space="preserve"> application de l'article L</w:t>
            </w:r>
            <w:r w:rsidR="00DA435D" w:rsidRPr="00D95376">
              <w:rPr>
                <w:rFonts w:ascii="Arial" w:hAnsi="Arial" w:cs="Arial"/>
                <w:sz w:val="28"/>
                <w:szCs w:val="28"/>
              </w:rPr>
              <w:t xml:space="preserve"> 1237- 9 du code de travail :</w:t>
            </w:r>
          </w:p>
          <w:p w14:paraId="6D70A00F" w14:textId="77777777" w:rsidR="003F0F29" w:rsidRDefault="00DA435D" w:rsidP="003F0F29">
            <w:pPr>
              <w:pStyle w:val="Paragraphedeliste"/>
              <w:numPr>
                <w:ilvl w:val="0"/>
                <w:numId w:val="26"/>
              </w:numPr>
              <w:rPr>
                <w:rFonts w:ascii="Arial" w:hAnsi="Arial" w:cs="Arial"/>
                <w:sz w:val="28"/>
                <w:szCs w:val="28"/>
              </w:rPr>
            </w:pPr>
            <w:r w:rsidRPr="003F0F29">
              <w:rPr>
                <w:rFonts w:ascii="Arial" w:hAnsi="Arial" w:cs="Arial"/>
                <w:sz w:val="28"/>
                <w:szCs w:val="28"/>
              </w:rPr>
              <w:t xml:space="preserve">1/2 mois de salaire après 10 ans d'ancienneté </w:t>
            </w:r>
          </w:p>
          <w:p w14:paraId="22B4C82A" w14:textId="77777777" w:rsidR="003F0F29" w:rsidRDefault="00D95376" w:rsidP="003F0F29">
            <w:pPr>
              <w:pStyle w:val="Paragraphedeliste"/>
              <w:numPr>
                <w:ilvl w:val="0"/>
                <w:numId w:val="26"/>
              </w:numPr>
              <w:rPr>
                <w:rFonts w:ascii="Arial" w:hAnsi="Arial" w:cs="Arial"/>
                <w:sz w:val="28"/>
                <w:szCs w:val="28"/>
              </w:rPr>
            </w:pPr>
            <w:r w:rsidRPr="003F0F29">
              <w:rPr>
                <w:rFonts w:ascii="Arial" w:hAnsi="Arial" w:cs="Arial"/>
                <w:sz w:val="28"/>
                <w:szCs w:val="28"/>
              </w:rPr>
              <w:t>,</w:t>
            </w:r>
            <w:r w:rsidR="00DA435D" w:rsidRPr="003F0F29">
              <w:rPr>
                <w:rFonts w:ascii="Arial" w:hAnsi="Arial" w:cs="Arial"/>
                <w:sz w:val="28"/>
                <w:szCs w:val="28"/>
              </w:rPr>
              <w:t>un mois après 15 ans</w:t>
            </w:r>
          </w:p>
          <w:p w14:paraId="344D9599" w14:textId="77777777" w:rsidR="003F0F29" w:rsidRDefault="00DA435D" w:rsidP="003F0F29">
            <w:pPr>
              <w:pStyle w:val="Paragraphedeliste"/>
              <w:numPr>
                <w:ilvl w:val="0"/>
                <w:numId w:val="26"/>
              </w:numPr>
              <w:rPr>
                <w:rFonts w:ascii="Arial" w:hAnsi="Arial" w:cs="Arial"/>
                <w:sz w:val="28"/>
                <w:szCs w:val="28"/>
              </w:rPr>
            </w:pPr>
            <w:r w:rsidRPr="003F0F29">
              <w:rPr>
                <w:rFonts w:ascii="Arial" w:hAnsi="Arial" w:cs="Arial"/>
                <w:sz w:val="28"/>
                <w:szCs w:val="28"/>
              </w:rPr>
              <w:t xml:space="preserve"> un mois et demi </w:t>
            </w:r>
            <w:r w:rsidR="00D95376" w:rsidRPr="003F0F29">
              <w:rPr>
                <w:rFonts w:ascii="Arial" w:hAnsi="Arial" w:cs="Arial"/>
                <w:sz w:val="28"/>
                <w:szCs w:val="28"/>
              </w:rPr>
              <w:t xml:space="preserve"> après  </w:t>
            </w:r>
            <w:r w:rsidRPr="003F0F29">
              <w:rPr>
                <w:rFonts w:ascii="Arial" w:hAnsi="Arial" w:cs="Arial"/>
                <w:sz w:val="28"/>
                <w:szCs w:val="28"/>
              </w:rPr>
              <w:t>près 20 ans</w:t>
            </w:r>
          </w:p>
          <w:p w14:paraId="23093C27" w14:textId="1F70D192" w:rsidR="00DA435D" w:rsidRDefault="00DA435D" w:rsidP="003F0F29">
            <w:pPr>
              <w:pStyle w:val="Paragraphedeliste"/>
              <w:numPr>
                <w:ilvl w:val="0"/>
                <w:numId w:val="26"/>
              </w:numPr>
              <w:rPr>
                <w:rFonts w:ascii="Arial" w:hAnsi="Arial" w:cs="Arial"/>
                <w:sz w:val="28"/>
                <w:szCs w:val="28"/>
              </w:rPr>
            </w:pPr>
            <w:r w:rsidRPr="003F0F29">
              <w:rPr>
                <w:rFonts w:ascii="Arial" w:hAnsi="Arial" w:cs="Arial"/>
                <w:sz w:val="28"/>
                <w:szCs w:val="28"/>
              </w:rPr>
              <w:t xml:space="preserve"> et 2 mois après 30 ans</w:t>
            </w:r>
          </w:p>
          <w:p w14:paraId="4624905A" w14:textId="77777777" w:rsidR="003F0F29" w:rsidRPr="003F0F29" w:rsidRDefault="003F0F29" w:rsidP="003F0F29">
            <w:pPr>
              <w:pStyle w:val="Paragraphedeliste"/>
              <w:ind w:left="795"/>
              <w:rPr>
                <w:rFonts w:ascii="Arial" w:hAnsi="Arial" w:cs="Arial"/>
                <w:sz w:val="28"/>
                <w:szCs w:val="28"/>
              </w:rPr>
            </w:pPr>
          </w:p>
          <w:p w14:paraId="2738B31E" w14:textId="4BE4633D" w:rsidR="00DA435D" w:rsidRPr="00D95376" w:rsidRDefault="00D95376" w:rsidP="001F774F">
            <w:pPr>
              <w:rPr>
                <w:rFonts w:ascii="Arial" w:hAnsi="Arial" w:cs="Arial"/>
                <w:sz w:val="28"/>
                <w:szCs w:val="28"/>
              </w:rPr>
            </w:pPr>
            <w:r w:rsidRPr="00D95376">
              <w:rPr>
                <w:rFonts w:ascii="Arial" w:hAnsi="Arial" w:cs="Arial"/>
                <w:sz w:val="28"/>
                <w:szCs w:val="28"/>
              </w:rPr>
              <w:t>&gt;</w:t>
            </w:r>
            <w:r w:rsidR="00DA435D" w:rsidRPr="003F0F29">
              <w:rPr>
                <w:rFonts w:ascii="Arial" w:hAnsi="Arial" w:cs="Arial"/>
                <w:b/>
                <w:sz w:val="28"/>
                <w:szCs w:val="28"/>
                <w:u w:val="single"/>
              </w:rPr>
              <w:t>pour le gardien catégorie B</w:t>
            </w:r>
            <w:r w:rsidR="00DA435D" w:rsidRPr="00D95376">
              <w:rPr>
                <w:rFonts w:ascii="Arial" w:hAnsi="Arial" w:cs="Arial"/>
                <w:sz w:val="28"/>
                <w:szCs w:val="28"/>
              </w:rPr>
              <w:t xml:space="preserve"> le calcul se fait ainsi</w:t>
            </w:r>
          </w:p>
          <w:p w14:paraId="4CCCFEE1" w14:textId="77777777" w:rsidR="003F0F29" w:rsidRDefault="00DA435D" w:rsidP="003F0F29">
            <w:pPr>
              <w:pStyle w:val="Paragraphedeliste"/>
              <w:numPr>
                <w:ilvl w:val="0"/>
                <w:numId w:val="27"/>
              </w:numPr>
              <w:rPr>
                <w:rFonts w:ascii="Arial" w:hAnsi="Arial" w:cs="Arial"/>
                <w:color w:val="000000"/>
                <w:sz w:val="28"/>
                <w:szCs w:val="28"/>
                <w:shd w:val="clear" w:color="auto" w:fill="FFFFFF"/>
              </w:rPr>
            </w:pPr>
            <w:r w:rsidRPr="003F0F29">
              <w:rPr>
                <w:rFonts w:ascii="Arial" w:hAnsi="Arial" w:cs="Arial"/>
                <w:color w:val="000000"/>
                <w:sz w:val="28"/>
                <w:szCs w:val="28"/>
                <w:shd w:val="clear" w:color="auto" w:fill="FFFFFF"/>
              </w:rPr>
              <w:t xml:space="preserve">1/5 de mois </w:t>
            </w:r>
            <w:r w:rsidR="00D95376" w:rsidRPr="003F0F29">
              <w:rPr>
                <w:rFonts w:ascii="Arial" w:hAnsi="Arial" w:cs="Arial"/>
                <w:color w:val="000000"/>
                <w:sz w:val="28"/>
                <w:szCs w:val="28"/>
                <w:shd w:val="clear" w:color="auto" w:fill="FFFFFF"/>
              </w:rPr>
              <w:t xml:space="preserve">du salaire brut mensuel </w:t>
            </w:r>
            <w:r w:rsidRPr="003F0F29">
              <w:rPr>
                <w:rFonts w:ascii="Arial" w:hAnsi="Arial" w:cs="Arial"/>
                <w:color w:val="000000"/>
                <w:sz w:val="28"/>
                <w:szCs w:val="28"/>
                <w:shd w:val="clear" w:color="auto" w:fill="FFFFFF"/>
              </w:rPr>
              <w:t xml:space="preserve">par année de service, sur la totalité des années </w:t>
            </w:r>
            <w:r w:rsidR="003F0F29">
              <w:rPr>
                <w:rFonts w:ascii="Arial" w:hAnsi="Arial" w:cs="Arial"/>
                <w:color w:val="000000"/>
                <w:sz w:val="28"/>
                <w:szCs w:val="28"/>
                <w:shd w:val="clear" w:color="auto" w:fill="FFFFFF"/>
              </w:rPr>
              <w:t>de service</w:t>
            </w:r>
          </w:p>
          <w:p w14:paraId="08DF7388" w14:textId="77777777" w:rsidR="003F0F29" w:rsidRDefault="003F0F29" w:rsidP="003F0F29">
            <w:pPr>
              <w:pStyle w:val="Paragraphedeliste"/>
              <w:numPr>
                <w:ilvl w:val="0"/>
                <w:numId w:val="27"/>
              </w:num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DA435D" w:rsidRPr="003F0F29">
              <w:rPr>
                <w:rFonts w:ascii="Arial" w:hAnsi="Arial" w:cs="Arial"/>
                <w:color w:val="000000"/>
                <w:sz w:val="28"/>
                <w:szCs w:val="28"/>
                <w:shd w:val="clear" w:color="auto" w:fill="FFFFFF"/>
              </w:rPr>
              <w:t>auquel s'ajoute, à l'issue de la 7e année d'ancienneté, une majoration de 2/15 de mois par année de service calculée au-delà de la 7e année ;</w:t>
            </w:r>
          </w:p>
          <w:p w14:paraId="040B5328" w14:textId="2CD7A518" w:rsidR="00DA435D" w:rsidRPr="003F0F29" w:rsidRDefault="00DA435D" w:rsidP="003F0F29">
            <w:pPr>
              <w:pStyle w:val="Paragraphedeliste"/>
              <w:numPr>
                <w:ilvl w:val="0"/>
                <w:numId w:val="27"/>
              </w:numPr>
              <w:rPr>
                <w:rFonts w:ascii="Arial" w:hAnsi="Arial" w:cs="Arial"/>
                <w:color w:val="000000"/>
                <w:sz w:val="28"/>
                <w:szCs w:val="28"/>
                <w:shd w:val="clear" w:color="auto" w:fill="FFFFFF"/>
              </w:rPr>
            </w:pPr>
            <w:r w:rsidRPr="003F0F29">
              <w:rPr>
                <w:rFonts w:ascii="Arial" w:hAnsi="Arial" w:cs="Arial"/>
                <w:color w:val="000000"/>
                <w:sz w:val="28"/>
                <w:szCs w:val="28"/>
                <w:shd w:val="clear" w:color="auto" w:fill="FFFFFF"/>
              </w:rPr>
              <w:t xml:space="preserve"> auxquels s'ajoute, à l'issue de la 19e année d'ancienneté, une majoration supplémentaire de 1/10 de mois par année de service calculée au-delà de la 19e année.</w:t>
            </w:r>
          </w:p>
          <w:p w14:paraId="2CD3BA62" w14:textId="77777777" w:rsidR="00DA435D" w:rsidRPr="00D95376" w:rsidRDefault="00DA435D" w:rsidP="001F774F">
            <w:pPr>
              <w:rPr>
                <w:rFonts w:ascii="Arial" w:hAnsi="Arial" w:cs="Arial"/>
                <w:color w:val="000000"/>
                <w:sz w:val="28"/>
                <w:szCs w:val="28"/>
                <w:shd w:val="clear" w:color="auto" w:fill="FFFFFF"/>
              </w:rPr>
            </w:pPr>
          </w:p>
          <w:p w14:paraId="5CDFB17D" w14:textId="2EA3C6AB" w:rsidR="00DA435D" w:rsidRPr="00D95376" w:rsidRDefault="00DA435D" w:rsidP="001F774F">
            <w:pPr>
              <w:rPr>
                <w:rFonts w:ascii="Arial" w:hAnsi="Arial" w:cs="Arial"/>
                <w:color w:val="000000"/>
                <w:sz w:val="28"/>
                <w:szCs w:val="28"/>
                <w:shd w:val="clear" w:color="auto" w:fill="FFFFFF"/>
              </w:rPr>
            </w:pPr>
            <w:r w:rsidRPr="00D95376">
              <w:rPr>
                <w:rFonts w:ascii="Arial" w:hAnsi="Arial" w:cs="Arial"/>
                <w:color w:val="000000"/>
                <w:sz w:val="28"/>
                <w:szCs w:val="28"/>
                <w:shd w:val="clear" w:color="auto" w:fill="FFFFFF"/>
              </w:rPr>
              <w:t xml:space="preserve">L'indemnité de départ en retraite est </w:t>
            </w:r>
            <w:r w:rsidR="00D95376" w:rsidRPr="00D95376">
              <w:rPr>
                <w:rFonts w:ascii="Arial" w:hAnsi="Arial" w:cs="Arial"/>
                <w:color w:val="000000"/>
                <w:sz w:val="28"/>
                <w:szCs w:val="28"/>
                <w:shd w:val="clear" w:color="auto" w:fill="FFFFFF"/>
              </w:rPr>
              <w:t>soumise</w:t>
            </w:r>
            <w:r w:rsidRPr="00D95376">
              <w:rPr>
                <w:rFonts w:ascii="Arial" w:hAnsi="Arial" w:cs="Arial"/>
                <w:color w:val="000000"/>
                <w:sz w:val="28"/>
                <w:szCs w:val="28"/>
                <w:shd w:val="clear" w:color="auto" w:fill="FFFFFF"/>
              </w:rPr>
              <w:t xml:space="preserve"> à charge</w:t>
            </w:r>
            <w:r w:rsidR="00820A41">
              <w:rPr>
                <w:rFonts w:ascii="Arial" w:hAnsi="Arial" w:cs="Arial"/>
                <w:color w:val="000000"/>
                <w:sz w:val="28"/>
                <w:szCs w:val="28"/>
                <w:shd w:val="clear" w:color="auto" w:fill="FFFFFF"/>
              </w:rPr>
              <w:t>s</w:t>
            </w:r>
            <w:r w:rsidRPr="00D95376">
              <w:rPr>
                <w:rFonts w:ascii="Arial" w:hAnsi="Arial" w:cs="Arial"/>
                <w:color w:val="000000"/>
                <w:sz w:val="28"/>
                <w:szCs w:val="28"/>
                <w:shd w:val="clear" w:color="auto" w:fill="FFFFFF"/>
              </w:rPr>
              <w:t xml:space="preserve"> </w:t>
            </w:r>
            <w:r w:rsidR="00D95376" w:rsidRPr="00D95376">
              <w:rPr>
                <w:rFonts w:ascii="Arial" w:hAnsi="Arial" w:cs="Arial"/>
                <w:color w:val="000000"/>
                <w:sz w:val="28"/>
                <w:szCs w:val="28"/>
                <w:shd w:val="clear" w:color="auto" w:fill="FFFFFF"/>
              </w:rPr>
              <w:t>sociales</w:t>
            </w:r>
          </w:p>
          <w:p w14:paraId="45476B12" w14:textId="77777777" w:rsidR="00DA435D" w:rsidRPr="00D95376" w:rsidRDefault="00DA435D" w:rsidP="001F774F">
            <w:pPr>
              <w:rPr>
                <w:rFonts w:ascii="Arial" w:hAnsi="Arial" w:cs="Arial"/>
                <w:color w:val="000000"/>
                <w:sz w:val="28"/>
                <w:szCs w:val="28"/>
                <w:shd w:val="clear" w:color="auto" w:fill="FFFFFF"/>
              </w:rPr>
            </w:pPr>
          </w:p>
          <w:p w14:paraId="5682D9C2" w14:textId="77777777" w:rsidR="00D95376" w:rsidRPr="00D95376" w:rsidRDefault="00DA435D" w:rsidP="001F774F">
            <w:pPr>
              <w:rPr>
                <w:rFonts w:ascii="Arial" w:hAnsi="Arial" w:cs="Arial"/>
                <w:color w:val="000000"/>
                <w:sz w:val="28"/>
                <w:szCs w:val="28"/>
                <w:shd w:val="clear" w:color="auto" w:fill="FFFFFF"/>
              </w:rPr>
            </w:pPr>
            <w:r w:rsidRPr="00D95376">
              <w:rPr>
                <w:rFonts w:ascii="Arial" w:hAnsi="Arial" w:cs="Arial"/>
                <w:color w:val="000000"/>
                <w:sz w:val="28"/>
                <w:szCs w:val="28"/>
                <w:shd w:val="clear" w:color="auto" w:fill="FFFFFF"/>
              </w:rPr>
              <w:t xml:space="preserve">indemnité compensatrice de congés payés acquis et non pris </w:t>
            </w:r>
          </w:p>
          <w:p w14:paraId="490D2200" w14:textId="529AE60C" w:rsidR="00DA435D" w:rsidRPr="00D95376" w:rsidRDefault="00DA435D" w:rsidP="001F774F">
            <w:pPr>
              <w:rPr>
                <w:rFonts w:ascii="Arial" w:hAnsi="Arial" w:cs="Arial"/>
                <w:color w:val="000000"/>
                <w:sz w:val="28"/>
                <w:szCs w:val="28"/>
                <w:shd w:val="clear" w:color="auto" w:fill="FFFFFF"/>
              </w:rPr>
            </w:pPr>
            <w:r w:rsidRPr="00D95376">
              <w:rPr>
                <w:rFonts w:ascii="Arial" w:hAnsi="Arial" w:cs="Arial"/>
                <w:color w:val="000000"/>
                <w:sz w:val="28"/>
                <w:szCs w:val="28"/>
                <w:shd w:val="clear" w:color="auto" w:fill="FFFFFF"/>
              </w:rPr>
              <w:lastRenderedPageBreak/>
              <w:t>remise des documents</w:t>
            </w:r>
            <w:r w:rsidR="00D95376" w:rsidRPr="00D95376">
              <w:rPr>
                <w:rFonts w:ascii="Arial" w:hAnsi="Arial" w:cs="Arial"/>
                <w:color w:val="000000"/>
                <w:sz w:val="28"/>
                <w:szCs w:val="28"/>
                <w:shd w:val="clear" w:color="auto" w:fill="FFFFFF"/>
              </w:rPr>
              <w:t> :</w:t>
            </w:r>
            <w:r w:rsidRPr="00D95376">
              <w:rPr>
                <w:rFonts w:ascii="Arial" w:hAnsi="Arial" w:cs="Arial"/>
                <w:color w:val="000000"/>
                <w:sz w:val="28"/>
                <w:szCs w:val="28"/>
                <w:shd w:val="clear" w:color="auto" w:fill="FFFFFF"/>
              </w:rPr>
              <w:t xml:space="preserve"> certificat de </w:t>
            </w:r>
            <w:r w:rsidR="003F0F29" w:rsidRPr="00D95376">
              <w:rPr>
                <w:rFonts w:ascii="Arial" w:hAnsi="Arial" w:cs="Arial"/>
                <w:color w:val="000000"/>
                <w:sz w:val="28"/>
                <w:szCs w:val="28"/>
                <w:shd w:val="clear" w:color="auto" w:fill="FFFFFF"/>
              </w:rPr>
              <w:t>travail, attestation</w:t>
            </w:r>
            <w:r w:rsidRPr="00D95376">
              <w:rPr>
                <w:rFonts w:ascii="Arial" w:hAnsi="Arial" w:cs="Arial"/>
                <w:color w:val="000000"/>
                <w:sz w:val="28"/>
                <w:szCs w:val="28"/>
                <w:shd w:val="clear" w:color="auto" w:fill="FFFFFF"/>
              </w:rPr>
              <w:t xml:space="preserve"> pôle emploi et reçu pour solde de tout compte</w:t>
            </w:r>
          </w:p>
        </w:tc>
      </w:tr>
    </w:tbl>
    <w:p w14:paraId="6157BC55" w14:textId="77777777" w:rsidR="001F774F" w:rsidRDefault="001F774F" w:rsidP="001F774F">
      <w:pPr>
        <w:rPr>
          <w:rFonts w:ascii="Arial" w:hAnsi="Arial" w:cs="Arial"/>
          <w:b/>
          <w:bCs/>
          <w:sz w:val="32"/>
          <w:szCs w:val="32"/>
        </w:rPr>
      </w:pPr>
    </w:p>
    <w:p w14:paraId="7F6CB3FE" w14:textId="77777777" w:rsidR="001F774F" w:rsidRDefault="001F774F" w:rsidP="001F774F">
      <w:pPr>
        <w:rPr>
          <w:rFonts w:ascii="Arial" w:hAnsi="Arial" w:cs="Arial"/>
          <w:b/>
          <w:bCs/>
          <w:sz w:val="32"/>
          <w:szCs w:val="32"/>
        </w:rPr>
      </w:pPr>
    </w:p>
    <w:p w14:paraId="6AE1B12F" w14:textId="77777777" w:rsidR="001F774F" w:rsidRDefault="001F774F" w:rsidP="001F774F">
      <w:pPr>
        <w:rPr>
          <w:rFonts w:ascii="Arial" w:hAnsi="Arial" w:cs="Arial"/>
          <w:b/>
          <w:bCs/>
          <w:sz w:val="32"/>
          <w:szCs w:val="32"/>
        </w:rPr>
      </w:pPr>
    </w:p>
    <w:p w14:paraId="1B782B36" w14:textId="77777777" w:rsidR="003F0F29" w:rsidRDefault="003F0F29" w:rsidP="001F774F">
      <w:pPr>
        <w:rPr>
          <w:rFonts w:ascii="Arial" w:hAnsi="Arial" w:cs="Arial"/>
          <w:b/>
          <w:bCs/>
          <w:sz w:val="32"/>
          <w:szCs w:val="32"/>
        </w:rPr>
      </w:pPr>
    </w:p>
    <w:p w14:paraId="6C1E69B7" w14:textId="77777777" w:rsidR="003F0F29" w:rsidRDefault="003F0F29" w:rsidP="001F774F">
      <w:pPr>
        <w:rPr>
          <w:rFonts w:ascii="Arial" w:hAnsi="Arial" w:cs="Arial"/>
          <w:b/>
          <w:bCs/>
          <w:sz w:val="32"/>
          <w:szCs w:val="32"/>
        </w:rPr>
      </w:pPr>
    </w:p>
    <w:p w14:paraId="65CA8D09" w14:textId="77777777" w:rsidR="003F0F29" w:rsidRDefault="003F0F29" w:rsidP="001F774F">
      <w:pPr>
        <w:rPr>
          <w:rFonts w:ascii="Arial" w:hAnsi="Arial" w:cs="Arial"/>
          <w:b/>
          <w:bCs/>
          <w:sz w:val="32"/>
          <w:szCs w:val="32"/>
        </w:rPr>
      </w:pPr>
    </w:p>
    <w:p w14:paraId="26918057" w14:textId="77777777" w:rsidR="003F0F29" w:rsidRDefault="003F0F29" w:rsidP="001F774F">
      <w:pPr>
        <w:rPr>
          <w:rFonts w:ascii="Arial" w:hAnsi="Arial" w:cs="Arial"/>
          <w:b/>
          <w:bCs/>
          <w:sz w:val="32"/>
          <w:szCs w:val="32"/>
        </w:rPr>
      </w:pPr>
    </w:p>
    <w:p w14:paraId="36F55CED" w14:textId="77777777" w:rsidR="003F0F29" w:rsidRDefault="003F0F29" w:rsidP="001F774F">
      <w:pPr>
        <w:rPr>
          <w:rFonts w:ascii="Arial" w:hAnsi="Arial" w:cs="Arial"/>
          <w:b/>
          <w:bCs/>
          <w:sz w:val="32"/>
          <w:szCs w:val="32"/>
        </w:rPr>
      </w:pPr>
    </w:p>
    <w:p w14:paraId="7DFAC955" w14:textId="77777777" w:rsidR="003F0F29" w:rsidRDefault="003F0F29" w:rsidP="001F774F">
      <w:pPr>
        <w:rPr>
          <w:rFonts w:ascii="Arial" w:hAnsi="Arial" w:cs="Arial"/>
          <w:b/>
          <w:bCs/>
          <w:sz w:val="32"/>
          <w:szCs w:val="32"/>
        </w:rPr>
      </w:pPr>
    </w:p>
    <w:p w14:paraId="190ACEE6" w14:textId="77777777" w:rsidR="003F0F29" w:rsidRDefault="003F0F29" w:rsidP="001F774F">
      <w:pPr>
        <w:rPr>
          <w:rFonts w:ascii="Arial" w:hAnsi="Arial" w:cs="Arial"/>
          <w:b/>
          <w:bCs/>
          <w:sz w:val="32"/>
          <w:szCs w:val="32"/>
        </w:rPr>
      </w:pPr>
    </w:p>
    <w:p w14:paraId="4EAFFB56" w14:textId="77777777" w:rsidR="003F0F29" w:rsidRDefault="003F0F29" w:rsidP="001F774F">
      <w:pPr>
        <w:rPr>
          <w:rFonts w:ascii="Arial" w:hAnsi="Arial" w:cs="Arial"/>
          <w:b/>
          <w:bCs/>
          <w:sz w:val="32"/>
          <w:szCs w:val="32"/>
        </w:rPr>
      </w:pPr>
    </w:p>
    <w:p w14:paraId="5049EB68" w14:textId="77777777" w:rsidR="003F0F29" w:rsidRDefault="003F0F29" w:rsidP="001F774F">
      <w:pPr>
        <w:rPr>
          <w:rFonts w:ascii="Arial" w:hAnsi="Arial" w:cs="Arial"/>
          <w:b/>
          <w:bCs/>
          <w:sz w:val="32"/>
          <w:szCs w:val="32"/>
        </w:rPr>
      </w:pPr>
    </w:p>
    <w:p w14:paraId="3ED8D477" w14:textId="77777777" w:rsidR="003F0F29" w:rsidRDefault="003F0F29" w:rsidP="001F774F">
      <w:pPr>
        <w:rPr>
          <w:rFonts w:ascii="Arial" w:hAnsi="Arial" w:cs="Arial"/>
          <w:b/>
          <w:bCs/>
          <w:sz w:val="32"/>
          <w:szCs w:val="32"/>
        </w:rPr>
      </w:pPr>
    </w:p>
    <w:p w14:paraId="1F5BB159" w14:textId="77777777" w:rsidR="003F0F29" w:rsidRDefault="003F0F29" w:rsidP="001F774F">
      <w:pPr>
        <w:rPr>
          <w:rFonts w:ascii="Arial" w:hAnsi="Arial" w:cs="Arial"/>
          <w:b/>
          <w:bCs/>
          <w:sz w:val="32"/>
          <w:szCs w:val="32"/>
        </w:rPr>
      </w:pPr>
    </w:p>
    <w:p w14:paraId="1BAF6E30" w14:textId="77777777" w:rsidR="003F0F29" w:rsidRDefault="003F0F29" w:rsidP="001F774F">
      <w:pPr>
        <w:rPr>
          <w:rFonts w:ascii="Arial" w:hAnsi="Arial" w:cs="Arial"/>
          <w:b/>
          <w:bCs/>
          <w:sz w:val="32"/>
          <w:szCs w:val="32"/>
        </w:rPr>
      </w:pPr>
    </w:p>
    <w:p w14:paraId="3422EC86" w14:textId="77777777" w:rsidR="003F0F29" w:rsidRDefault="003F0F29" w:rsidP="001F774F">
      <w:pPr>
        <w:rPr>
          <w:rFonts w:ascii="Arial" w:hAnsi="Arial" w:cs="Arial"/>
          <w:b/>
          <w:bCs/>
          <w:sz w:val="32"/>
          <w:szCs w:val="32"/>
        </w:rPr>
      </w:pPr>
    </w:p>
    <w:p w14:paraId="3AD8964A" w14:textId="77777777" w:rsidR="003F0F29" w:rsidRDefault="003F0F29" w:rsidP="001F774F">
      <w:pPr>
        <w:rPr>
          <w:rFonts w:ascii="Arial" w:hAnsi="Arial" w:cs="Arial"/>
          <w:b/>
          <w:bCs/>
          <w:sz w:val="32"/>
          <w:szCs w:val="32"/>
        </w:rPr>
      </w:pPr>
    </w:p>
    <w:p w14:paraId="220A64E9" w14:textId="77777777" w:rsidR="003F0F29" w:rsidRDefault="003F0F29" w:rsidP="001F774F">
      <w:pPr>
        <w:rPr>
          <w:rFonts w:ascii="Arial" w:hAnsi="Arial" w:cs="Arial"/>
          <w:b/>
          <w:bCs/>
          <w:sz w:val="32"/>
          <w:szCs w:val="32"/>
        </w:rPr>
      </w:pPr>
    </w:p>
    <w:p w14:paraId="03CDF1D3" w14:textId="77777777" w:rsidR="003F0F29" w:rsidRDefault="003F0F29" w:rsidP="001F774F">
      <w:pPr>
        <w:rPr>
          <w:rFonts w:ascii="Arial" w:hAnsi="Arial" w:cs="Arial"/>
          <w:b/>
          <w:bCs/>
          <w:sz w:val="32"/>
          <w:szCs w:val="32"/>
        </w:rPr>
      </w:pPr>
    </w:p>
    <w:p w14:paraId="0EC2E174" w14:textId="77777777" w:rsidR="003F0F29" w:rsidRDefault="003F0F29" w:rsidP="001F774F">
      <w:pPr>
        <w:rPr>
          <w:rFonts w:ascii="Arial" w:hAnsi="Arial" w:cs="Arial"/>
          <w:b/>
          <w:bCs/>
          <w:sz w:val="32"/>
          <w:szCs w:val="32"/>
        </w:rPr>
      </w:pPr>
    </w:p>
    <w:p w14:paraId="654FE2A6" w14:textId="77777777" w:rsidR="003F0F29" w:rsidRDefault="003F0F29" w:rsidP="001F774F">
      <w:pPr>
        <w:rPr>
          <w:rFonts w:ascii="Arial" w:hAnsi="Arial" w:cs="Arial"/>
          <w:b/>
          <w:bCs/>
          <w:sz w:val="32"/>
          <w:szCs w:val="32"/>
        </w:rPr>
      </w:pPr>
    </w:p>
    <w:p w14:paraId="44B6ED65" w14:textId="77777777" w:rsidR="003F0F29" w:rsidRDefault="003F0F29" w:rsidP="001F774F">
      <w:pPr>
        <w:rPr>
          <w:rFonts w:ascii="Arial" w:hAnsi="Arial" w:cs="Arial"/>
          <w:b/>
          <w:bCs/>
          <w:sz w:val="32"/>
          <w:szCs w:val="32"/>
        </w:rPr>
      </w:pPr>
    </w:p>
    <w:p w14:paraId="38BE1588" w14:textId="77777777" w:rsidR="003F0F29" w:rsidRDefault="003F0F29" w:rsidP="001F774F">
      <w:pPr>
        <w:rPr>
          <w:rFonts w:ascii="Arial" w:hAnsi="Arial" w:cs="Arial"/>
          <w:b/>
          <w:bCs/>
          <w:sz w:val="32"/>
          <w:szCs w:val="32"/>
        </w:rPr>
      </w:pPr>
    </w:p>
    <w:p w14:paraId="6F4CD413" w14:textId="77777777" w:rsidR="003F0F29" w:rsidRDefault="003F0F29" w:rsidP="001F774F">
      <w:pPr>
        <w:rPr>
          <w:rFonts w:ascii="Arial" w:hAnsi="Arial" w:cs="Arial"/>
          <w:b/>
          <w:bCs/>
          <w:sz w:val="32"/>
          <w:szCs w:val="32"/>
        </w:rPr>
      </w:pPr>
    </w:p>
    <w:p w14:paraId="7170DCA7" w14:textId="77777777" w:rsidR="003F0F29" w:rsidRDefault="003F0F29" w:rsidP="001F774F">
      <w:pPr>
        <w:rPr>
          <w:rFonts w:ascii="Arial" w:hAnsi="Arial" w:cs="Arial"/>
          <w:b/>
          <w:bCs/>
          <w:sz w:val="32"/>
          <w:szCs w:val="32"/>
        </w:rPr>
      </w:pPr>
    </w:p>
    <w:p w14:paraId="11CDE756" w14:textId="77777777" w:rsidR="003F0F29" w:rsidRDefault="003F0F29" w:rsidP="001F774F">
      <w:pPr>
        <w:rPr>
          <w:rFonts w:ascii="Arial" w:hAnsi="Arial" w:cs="Arial"/>
          <w:b/>
          <w:bCs/>
          <w:sz w:val="32"/>
          <w:szCs w:val="32"/>
        </w:rPr>
      </w:pPr>
    </w:p>
    <w:p w14:paraId="23307AAD" w14:textId="77777777" w:rsidR="003F0F29" w:rsidRDefault="003F0F29" w:rsidP="001F774F">
      <w:pPr>
        <w:rPr>
          <w:rFonts w:ascii="Arial" w:hAnsi="Arial" w:cs="Arial"/>
          <w:b/>
          <w:bCs/>
          <w:sz w:val="32"/>
          <w:szCs w:val="32"/>
        </w:rPr>
      </w:pPr>
    </w:p>
    <w:p w14:paraId="15DF0DAD" w14:textId="77777777" w:rsidR="003F0F29" w:rsidRDefault="003F0F29" w:rsidP="001F774F">
      <w:pPr>
        <w:rPr>
          <w:rFonts w:ascii="Arial" w:hAnsi="Arial" w:cs="Arial"/>
          <w:b/>
          <w:bCs/>
          <w:sz w:val="32"/>
          <w:szCs w:val="32"/>
        </w:rPr>
      </w:pPr>
    </w:p>
    <w:p w14:paraId="291C5C9F" w14:textId="77777777" w:rsidR="003F0F29" w:rsidRDefault="003F0F29" w:rsidP="001F774F">
      <w:pPr>
        <w:rPr>
          <w:rFonts w:ascii="Arial" w:hAnsi="Arial" w:cs="Arial"/>
          <w:b/>
          <w:bCs/>
          <w:sz w:val="32"/>
          <w:szCs w:val="32"/>
        </w:rPr>
      </w:pPr>
    </w:p>
    <w:p w14:paraId="401A1122" w14:textId="77777777" w:rsidR="003F0F29" w:rsidRDefault="003F0F29" w:rsidP="001F774F">
      <w:pPr>
        <w:rPr>
          <w:rFonts w:ascii="Arial" w:hAnsi="Arial" w:cs="Arial"/>
          <w:b/>
          <w:bCs/>
          <w:sz w:val="32"/>
          <w:szCs w:val="32"/>
        </w:rPr>
      </w:pPr>
    </w:p>
    <w:p w14:paraId="4310293B" w14:textId="77777777" w:rsidR="003F0F29" w:rsidRDefault="003F0F29" w:rsidP="001F774F">
      <w:pPr>
        <w:rPr>
          <w:rFonts w:ascii="Arial" w:hAnsi="Arial" w:cs="Arial"/>
          <w:b/>
          <w:bCs/>
          <w:sz w:val="32"/>
          <w:szCs w:val="32"/>
        </w:rPr>
      </w:pPr>
    </w:p>
    <w:p w14:paraId="5E0A9B24" w14:textId="77777777" w:rsidR="003F0F29" w:rsidRDefault="003F0F29" w:rsidP="001F774F">
      <w:pPr>
        <w:rPr>
          <w:rFonts w:ascii="Arial" w:hAnsi="Arial" w:cs="Arial"/>
          <w:b/>
          <w:bCs/>
          <w:sz w:val="32"/>
          <w:szCs w:val="32"/>
        </w:rPr>
      </w:pPr>
    </w:p>
    <w:p w14:paraId="57EEA4B2" w14:textId="77777777" w:rsidR="003F0F29" w:rsidRDefault="003F0F29" w:rsidP="001F774F">
      <w:pPr>
        <w:rPr>
          <w:rFonts w:ascii="Arial" w:hAnsi="Arial" w:cs="Arial"/>
          <w:b/>
          <w:bCs/>
          <w:sz w:val="32"/>
          <w:szCs w:val="32"/>
        </w:rPr>
      </w:pPr>
    </w:p>
    <w:p w14:paraId="79311ABA" w14:textId="77777777" w:rsidR="003F0F29" w:rsidRDefault="003F0F29" w:rsidP="001F774F">
      <w:pPr>
        <w:rPr>
          <w:rFonts w:ascii="Arial" w:hAnsi="Arial" w:cs="Arial"/>
          <w:b/>
          <w:bCs/>
          <w:sz w:val="32"/>
          <w:szCs w:val="32"/>
        </w:rPr>
      </w:pPr>
    </w:p>
    <w:p w14:paraId="6BDB3825" w14:textId="77777777" w:rsidR="003F0F29" w:rsidRDefault="003F0F29" w:rsidP="001F774F">
      <w:pPr>
        <w:rPr>
          <w:rFonts w:ascii="Arial" w:hAnsi="Arial" w:cs="Arial"/>
          <w:b/>
          <w:bCs/>
          <w:sz w:val="32"/>
          <w:szCs w:val="32"/>
        </w:rPr>
      </w:pPr>
    </w:p>
    <w:p w14:paraId="2EBBBD3F" w14:textId="77777777" w:rsidR="003F0F29" w:rsidRDefault="003F0F29" w:rsidP="001F774F">
      <w:pPr>
        <w:rPr>
          <w:rFonts w:ascii="Arial" w:hAnsi="Arial" w:cs="Arial"/>
          <w:b/>
          <w:bCs/>
          <w:sz w:val="32"/>
          <w:szCs w:val="32"/>
        </w:rPr>
      </w:pPr>
    </w:p>
    <w:p w14:paraId="03A213AC" w14:textId="77777777" w:rsidR="00DA435D" w:rsidRDefault="00DA435D" w:rsidP="001F774F">
      <w:pPr>
        <w:rPr>
          <w:rFonts w:ascii="Arial" w:hAnsi="Arial" w:cs="Arial"/>
          <w:b/>
          <w:bCs/>
          <w:sz w:val="32"/>
          <w:szCs w:val="32"/>
        </w:rPr>
      </w:pPr>
    </w:p>
    <w:p w14:paraId="6D57258A" w14:textId="45FBB481" w:rsidR="00DA435D" w:rsidRPr="00706644" w:rsidRDefault="001F774F" w:rsidP="001F774F">
      <w:pPr>
        <w:rPr>
          <w:rFonts w:ascii="Arial" w:hAnsi="Arial" w:cs="Arial"/>
          <w:b/>
          <w:bCs/>
          <w:color w:val="FF2F92"/>
          <w:sz w:val="32"/>
          <w:szCs w:val="32"/>
          <w:u w:val="single"/>
        </w:rPr>
      </w:pPr>
      <w:r w:rsidRPr="00706644">
        <w:rPr>
          <w:rFonts w:ascii="Arial" w:hAnsi="Arial" w:cs="Arial"/>
          <w:b/>
          <w:bCs/>
          <w:color w:val="FF2F92"/>
          <w:sz w:val="32"/>
          <w:szCs w:val="32"/>
          <w:u w:val="single"/>
        </w:rPr>
        <w:t xml:space="preserve">II </w:t>
      </w:r>
      <w:r w:rsidR="00771B26">
        <w:rPr>
          <w:rFonts w:ascii="Arial" w:hAnsi="Arial" w:cs="Arial"/>
          <w:b/>
          <w:bCs/>
          <w:color w:val="FF2F92"/>
          <w:sz w:val="32"/>
          <w:szCs w:val="32"/>
          <w:u w:val="single"/>
        </w:rPr>
        <w:t xml:space="preserve"> La </w:t>
      </w:r>
      <w:r w:rsidRPr="00706644">
        <w:rPr>
          <w:rFonts w:ascii="Arial" w:hAnsi="Arial" w:cs="Arial"/>
          <w:b/>
          <w:bCs/>
          <w:color w:val="FF2F92"/>
          <w:sz w:val="32"/>
          <w:szCs w:val="32"/>
          <w:u w:val="single"/>
        </w:rPr>
        <w:t>rupture d'</w:t>
      </w:r>
      <w:r w:rsidR="00A06B0D" w:rsidRPr="00706644">
        <w:rPr>
          <w:rFonts w:ascii="Arial" w:hAnsi="Arial" w:cs="Arial"/>
          <w:b/>
          <w:bCs/>
          <w:color w:val="FF2F92"/>
          <w:sz w:val="32"/>
          <w:szCs w:val="32"/>
          <w:u w:val="single"/>
        </w:rPr>
        <w:t xml:space="preserve">un commun </w:t>
      </w:r>
      <w:r w:rsidRPr="00706644">
        <w:rPr>
          <w:rFonts w:ascii="Arial" w:hAnsi="Arial" w:cs="Arial"/>
          <w:b/>
          <w:bCs/>
          <w:color w:val="FF2F92"/>
          <w:sz w:val="32"/>
          <w:szCs w:val="32"/>
          <w:u w:val="single"/>
        </w:rPr>
        <w:t>accord des parti</w:t>
      </w:r>
      <w:r w:rsidR="00A06B0D" w:rsidRPr="00706644">
        <w:rPr>
          <w:rFonts w:ascii="Arial" w:hAnsi="Arial" w:cs="Arial"/>
          <w:b/>
          <w:bCs/>
          <w:color w:val="FF2F92"/>
          <w:sz w:val="32"/>
          <w:szCs w:val="32"/>
          <w:u w:val="single"/>
        </w:rPr>
        <w:t>es :</w:t>
      </w:r>
      <w:r w:rsidRPr="00706644">
        <w:rPr>
          <w:rFonts w:ascii="Arial" w:hAnsi="Arial" w:cs="Arial"/>
          <w:b/>
          <w:bCs/>
          <w:color w:val="FF2F92"/>
          <w:sz w:val="32"/>
          <w:szCs w:val="32"/>
          <w:u w:val="single"/>
        </w:rPr>
        <w:t xml:space="preserve"> la rupture </w:t>
      </w:r>
    </w:p>
    <w:p w14:paraId="2BEEFF5F" w14:textId="4BD254E9" w:rsidR="001F774F" w:rsidRPr="00706644" w:rsidRDefault="001F774F" w:rsidP="001F774F">
      <w:pPr>
        <w:rPr>
          <w:rFonts w:ascii="Arial" w:hAnsi="Arial" w:cs="Arial"/>
          <w:b/>
          <w:bCs/>
          <w:color w:val="FF2F92"/>
          <w:sz w:val="32"/>
          <w:szCs w:val="32"/>
          <w:u w:val="single"/>
        </w:rPr>
      </w:pPr>
      <w:r w:rsidRPr="00706644">
        <w:rPr>
          <w:rFonts w:ascii="Arial" w:hAnsi="Arial" w:cs="Arial"/>
          <w:b/>
          <w:bCs/>
          <w:color w:val="FF2F92"/>
          <w:sz w:val="32"/>
          <w:szCs w:val="32"/>
          <w:u w:val="single"/>
        </w:rPr>
        <w:t>conventionnelle</w:t>
      </w:r>
      <w:r w:rsidR="00212168" w:rsidRPr="00706644">
        <w:rPr>
          <w:rFonts w:ascii="Arial" w:hAnsi="Arial" w:cs="Arial"/>
          <w:b/>
          <w:bCs/>
          <w:color w:val="FF2F92"/>
          <w:sz w:val="32"/>
          <w:szCs w:val="32"/>
          <w:u w:val="single"/>
        </w:rPr>
        <w:t xml:space="preserve"> art L 1237-11 du code du travail </w:t>
      </w:r>
    </w:p>
    <w:p w14:paraId="14AEF73C" w14:textId="77777777" w:rsidR="00DA435D" w:rsidRPr="00706644" w:rsidRDefault="00DA435D" w:rsidP="001F774F">
      <w:pPr>
        <w:rPr>
          <w:rFonts w:ascii="Arial" w:hAnsi="Arial" w:cs="Arial"/>
          <w:b/>
          <w:bCs/>
          <w:color w:val="FF2F92"/>
          <w:sz w:val="32"/>
          <w:szCs w:val="32"/>
          <w:u w:val="single"/>
        </w:rPr>
      </w:pPr>
    </w:p>
    <w:p w14:paraId="60DC1E5A" w14:textId="515B1161" w:rsidR="00DA435D" w:rsidRDefault="003F0F29" w:rsidP="001F774F">
      <w:pPr>
        <w:rPr>
          <w:rFonts w:ascii="Arial" w:hAnsi="Arial" w:cs="Arial"/>
          <w:b/>
          <w:bCs/>
          <w:sz w:val="32"/>
          <w:szCs w:val="32"/>
        </w:rPr>
      </w:pPr>
      <w:r>
        <w:rPr>
          <w:rFonts w:ascii="Arial" w:hAnsi="Arial" w:cs="Arial"/>
          <w:b/>
          <w:bCs/>
          <w:sz w:val="32"/>
          <w:szCs w:val="32"/>
        </w:rPr>
        <w:t>Uniquement  pour l</w:t>
      </w:r>
      <w:r w:rsidR="006E4C46">
        <w:rPr>
          <w:rFonts w:ascii="Arial" w:hAnsi="Arial" w:cs="Arial"/>
          <w:b/>
          <w:bCs/>
          <w:sz w:val="32"/>
          <w:szCs w:val="32"/>
        </w:rPr>
        <w:t xml:space="preserve">es CDI ne concerne pas les CDD </w:t>
      </w:r>
    </w:p>
    <w:p w14:paraId="02ED1EE6" w14:textId="009A7347" w:rsidR="003F0F29" w:rsidRDefault="003F0F29" w:rsidP="001F774F">
      <w:pPr>
        <w:rPr>
          <w:rFonts w:ascii="Arial" w:hAnsi="Arial" w:cs="Arial"/>
          <w:b/>
          <w:bCs/>
          <w:sz w:val="32"/>
          <w:szCs w:val="32"/>
        </w:rPr>
      </w:pPr>
    </w:p>
    <w:p w14:paraId="52276F20" w14:textId="77777777" w:rsidR="00DA435D" w:rsidRPr="00A06B0D" w:rsidRDefault="00DA435D" w:rsidP="001F774F">
      <w:pPr>
        <w:rPr>
          <w:rFonts w:ascii="Arial" w:hAnsi="Arial" w:cs="Arial"/>
          <w:sz w:val="28"/>
          <w:szCs w:val="28"/>
        </w:rPr>
      </w:pPr>
    </w:p>
    <w:tbl>
      <w:tblPr>
        <w:tblStyle w:val="Grilledutableau"/>
        <w:tblW w:w="0" w:type="auto"/>
        <w:tblLook w:val="04A0" w:firstRow="1" w:lastRow="0" w:firstColumn="1" w:lastColumn="0" w:noHBand="0" w:noVBand="1"/>
      </w:tblPr>
      <w:tblGrid>
        <w:gridCol w:w="2281"/>
        <w:gridCol w:w="6775"/>
      </w:tblGrid>
      <w:tr w:rsidR="00DA435D" w:rsidRPr="00BE7AD6" w14:paraId="6B81649D" w14:textId="77777777" w:rsidTr="00DA435D">
        <w:tc>
          <w:tcPr>
            <w:tcW w:w="2281" w:type="dxa"/>
          </w:tcPr>
          <w:p w14:paraId="0F46B64D" w14:textId="77777777" w:rsidR="000976E2" w:rsidRPr="00BE7AD6" w:rsidRDefault="00DA435D" w:rsidP="001F774F">
            <w:pPr>
              <w:rPr>
                <w:rFonts w:ascii="Arial" w:hAnsi="Arial" w:cs="Arial"/>
                <w:sz w:val="28"/>
                <w:szCs w:val="28"/>
              </w:rPr>
            </w:pPr>
            <w:r w:rsidRPr="00BE7AD6">
              <w:rPr>
                <w:rFonts w:ascii="Arial" w:hAnsi="Arial" w:cs="Arial"/>
                <w:sz w:val="28"/>
                <w:szCs w:val="28"/>
              </w:rPr>
              <w:t xml:space="preserve">Principe. </w:t>
            </w:r>
          </w:p>
          <w:p w14:paraId="08C33D9E" w14:textId="77777777" w:rsidR="000976E2" w:rsidRPr="00BE7AD6" w:rsidRDefault="000976E2" w:rsidP="001F774F">
            <w:pPr>
              <w:rPr>
                <w:rFonts w:ascii="Arial" w:hAnsi="Arial" w:cs="Arial"/>
                <w:sz w:val="28"/>
                <w:szCs w:val="28"/>
              </w:rPr>
            </w:pPr>
          </w:p>
          <w:p w14:paraId="65B70B05" w14:textId="77777777" w:rsidR="000976E2" w:rsidRPr="00BE7AD6" w:rsidRDefault="000976E2" w:rsidP="001F774F">
            <w:pPr>
              <w:rPr>
                <w:rFonts w:ascii="Arial" w:hAnsi="Arial" w:cs="Arial"/>
                <w:sz w:val="28"/>
                <w:szCs w:val="28"/>
              </w:rPr>
            </w:pPr>
          </w:p>
          <w:p w14:paraId="2B46B850" w14:textId="77777777" w:rsidR="000976E2" w:rsidRPr="00BE7AD6" w:rsidRDefault="000976E2" w:rsidP="001F774F">
            <w:pPr>
              <w:rPr>
                <w:rFonts w:ascii="Arial" w:hAnsi="Arial" w:cs="Arial"/>
                <w:sz w:val="28"/>
                <w:szCs w:val="28"/>
              </w:rPr>
            </w:pPr>
          </w:p>
          <w:p w14:paraId="3BA0BAD1" w14:textId="52AE7CF8" w:rsidR="00DA435D" w:rsidRPr="00BE7AD6" w:rsidRDefault="00DA435D" w:rsidP="001F774F">
            <w:pPr>
              <w:rPr>
                <w:rFonts w:ascii="Arial" w:hAnsi="Arial" w:cs="Arial"/>
                <w:b/>
                <w:bCs/>
                <w:sz w:val="28"/>
                <w:szCs w:val="28"/>
              </w:rPr>
            </w:pPr>
            <w:r w:rsidRPr="00BE7AD6">
              <w:rPr>
                <w:rFonts w:ascii="Arial" w:hAnsi="Arial" w:cs="Arial"/>
                <w:b/>
                <w:bCs/>
                <w:sz w:val="28"/>
                <w:szCs w:val="28"/>
              </w:rPr>
              <w:t>3 cond</w:t>
            </w:r>
            <w:r w:rsidR="000976E2" w:rsidRPr="00BE7AD6">
              <w:rPr>
                <w:rFonts w:ascii="Arial" w:hAnsi="Arial" w:cs="Arial"/>
                <w:b/>
                <w:bCs/>
                <w:sz w:val="28"/>
                <w:szCs w:val="28"/>
              </w:rPr>
              <w:t>i</w:t>
            </w:r>
            <w:r w:rsidRPr="00BE7AD6">
              <w:rPr>
                <w:rFonts w:ascii="Arial" w:hAnsi="Arial" w:cs="Arial"/>
                <w:b/>
                <w:bCs/>
                <w:sz w:val="28"/>
                <w:szCs w:val="28"/>
              </w:rPr>
              <w:t xml:space="preserve">tions à </w:t>
            </w:r>
            <w:r w:rsidR="000976E2" w:rsidRPr="00BE7AD6">
              <w:rPr>
                <w:rFonts w:ascii="Arial" w:hAnsi="Arial" w:cs="Arial"/>
                <w:b/>
                <w:bCs/>
                <w:sz w:val="28"/>
                <w:szCs w:val="28"/>
              </w:rPr>
              <w:t>réunir</w:t>
            </w:r>
          </w:p>
          <w:p w14:paraId="49A5D3AB" w14:textId="77777777" w:rsidR="00DA435D" w:rsidRPr="00BE7AD6" w:rsidRDefault="00DA435D" w:rsidP="001F774F">
            <w:pPr>
              <w:rPr>
                <w:rFonts w:ascii="Arial" w:hAnsi="Arial" w:cs="Arial"/>
                <w:sz w:val="28"/>
                <w:szCs w:val="28"/>
              </w:rPr>
            </w:pPr>
          </w:p>
          <w:p w14:paraId="35C5229A" w14:textId="77777777" w:rsidR="00DA435D" w:rsidRPr="00BE7AD6" w:rsidRDefault="00DA435D" w:rsidP="001F774F">
            <w:pPr>
              <w:rPr>
                <w:rFonts w:ascii="Arial" w:hAnsi="Arial" w:cs="Arial"/>
                <w:sz w:val="28"/>
                <w:szCs w:val="28"/>
              </w:rPr>
            </w:pPr>
          </w:p>
        </w:tc>
        <w:tc>
          <w:tcPr>
            <w:tcW w:w="6775" w:type="dxa"/>
          </w:tcPr>
          <w:p w14:paraId="5AFFBE18" w14:textId="61D1EA9E" w:rsidR="00DA435D" w:rsidRPr="00BE7AD6" w:rsidRDefault="000976E2" w:rsidP="00DA435D">
            <w:pPr>
              <w:pStyle w:val="Paragraphedeliste"/>
              <w:numPr>
                <w:ilvl w:val="0"/>
                <w:numId w:val="15"/>
              </w:numPr>
              <w:rPr>
                <w:rFonts w:ascii="Arial" w:hAnsi="Arial" w:cs="Arial"/>
                <w:sz w:val="28"/>
                <w:szCs w:val="28"/>
              </w:rPr>
            </w:pPr>
            <w:r w:rsidRPr="003F0F29">
              <w:rPr>
                <w:rFonts w:ascii="Arial" w:hAnsi="Arial" w:cs="Arial"/>
                <w:sz w:val="28"/>
                <w:szCs w:val="28"/>
                <w:u w:val="single"/>
              </w:rPr>
              <w:t>accord des parties</w:t>
            </w:r>
            <w:r w:rsidRPr="00BE7AD6">
              <w:rPr>
                <w:rFonts w:ascii="Arial" w:hAnsi="Arial" w:cs="Arial"/>
                <w:sz w:val="28"/>
                <w:szCs w:val="28"/>
              </w:rPr>
              <w:t xml:space="preserve"> </w:t>
            </w:r>
            <w:r w:rsidR="00DA435D" w:rsidRPr="00BE7AD6">
              <w:rPr>
                <w:rFonts w:ascii="Arial" w:hAnsi="Arial" w:cs="Arial"/>
                <w:sz w:val="28"/>
                <w:szCs w:val="28"/>
              </w:rPr>
              <w:t xml:space="preserve"> </w:t>
            </w:r>
            <w:r w:rsidR="00D95376" w:rsidRPr="00BE7AD6">
              <w:rPr>
                <w:rFonts w:ascii="Arial" w:hAnsi="Arial" w:cs="Arial"/>
                <w:sz w:val="28"/>
                <w:szCs w:val="28"/>
              </w:rPr>
              <w:t xml:space="preserve">pour </w:t>
            </w:r>
            <w:r w:rsidR="00DA435D" w:rsidRPr="00BE7AD6">
              <w:rPr>
                <w:rFonts w:ascii="Arial" w:hAnsi="Arial" w:cs="Arial"/>
                <w:sz w:val="28"/>
                <w:szCs w:val="28"/>
              </w:rPr>
              <w:t xml:space="preserve"> rompre le contrat de travail sans énonciation de motif</w:t>
            </w:r>
          </w:p>
          <w:p w14:paraId="202C78DC" w14:textId="33637BBB" w:rsidR="00DA435D" w:rsidRPr="00BE7AD6" w:rsidRDefault="00DA435D" w:rsidP="00DA435D">
            <w:pPr>
              <w:pStyle w:val="Paragraphedeliste"/>
              <w:numPr>
                <w:ilvl w:val="0"/>
                <w:numId w:val="15"/>
              </w:numPr>
              <w:rPr>
                <w:rFonts w:ascii="Arial" w:hAnsi="Arial" w:cs="Arial"/>
                <w:sz w:val="28"/>
                <w:szCs w:val="28"/>
              </w:rPr>
            </w:pPr>
            <w:r w:rsidRPr="003F0F29">
              <w:rPr>
                <w:rFonts w:ascii="Arial" w:hAnsi="Arial" w:cs="Arial"/>
                <w:sz w:val="28"/>
                <w:szCs w:val="28"/>
                <w:u w:val="single"/>
              </w:rPr>
              <w:t>la date de fin de contrat</w:t>
            </w:r>
            <w:r w:rsidRPr="00BE7AD6">
              <w:rPr>
                <w:rFonts w:ascii="Arial" w:hAnsi="Arial" w:cs="Arial"/>
                <w:sz w:val="28"/>
                <w:szCs w:val="28"/>
              </w:rPr>
              <w:t xml:space="preserve"> car il n'y a pas de préavis à effectuer elle se situe environ 5 semaines au minimum après le dernier entretien entre les parties fixant les conditions de la rupture</w:t>
            </w:r>
          </w:p>
          <w:p w14:paraId="6525571A" w14:textId="2FA4A8ED" w:rsidR="00DA435D" w:rsidRPr="003F0F29" w:rsidRDefault="00DA435D" w:rsidP="00DA435D">
            <w:pPr>
              <w:pStyle w:val="Paragraphedeliste"/>
              <w:numPr>
                <w:ilvl w:val="0"/>
                <w:numId w:val="15"/>
              </w:numPr>
              <w:rPr>
                <w:rFonts w:ascii="Arial" w:hAnsi="Arial" w:cs="Arial"/>
                <w:sz w:val="28"/>
                <w:szCs w:val="28"/>
                <w:u w:val="single"/>
              </w:rPr>
            </w:pPr>
            <w:r w:rsidRPr="003F0F29">
              <w:rPr>
                <w:rFonts w:ascii="Arial" w:hAnsi="Arial" w:cs="Arial"/>
                <w:sz w:val="28"/>
                <w:szCs w:val="28"/>
                <w:u w:val="single"/>
              </w:rPr>
              <w:t xml:space="preserve">le montant de l'indemnité </w:t>
            </w:r>
            <w:r w:rsidR="00D95376" w:rsidRPr="003F0F29">
              <w:rPr>
                <w:rFonts w:ascii="Arial" w:hAnsi="Arial" w:cs="Arial"/>
                <w:sz w:val="28"/>
                <w:szCs w:val="28"/>
                <w:u w:val="single"/>
              </w:rPr>
              <w:t xml:space="preserve">spécifique </w:t>
            </w:r>
            <w:r w:rsidRPr="003F0F29">
              <w:rPr>
                <w:rFonts w:ascii="Arial" w:hAnsi="Arial" w:cs="Arial"/>
                <w:sz w:val="28"/>
                <w:szCs w:val="28"/>
                <w:u w:val="single"/>
              </w:rPr>
              <w:t>de rupture conventionnelle</w:t>
            </w:r>
          </w:p>
          <w:p w14:paraId="54498F34" w14:textId="77777777" w:rsidR="00DA435D" w:rsidRPr="00BE7AD6" w:rsidRDefault="00DA435D" w:rsidP="00DA435D">
            <w:pPr>
              <w:pStyle w:val="Paragraphedeliste"/>
              <w:rPr>
                <w:rFonts w:ascii="Arial" w:hAnsi="Arial" w:cs="Arial"/>
                <w:sz w:val="28"/>
                <w:szCs w:val="28"/>
              </w:rPr>
            </w:pPr>
          </w:p>
          <w:p w14:paraId="66CD429D" w14:textId="77777777" w:rsidR="00DA435D" w:rsidRPr="00BE7AD6" w:rsidRDefault="00DA435D" w:rsidP="001F774F">
            <w:pPr>
              <w:rPr>
                <w:rFonts w:ascii="Arial" w:hAnsi="Arial" w:cs="Arial"/>
                <w:sz w:val="28"/>
                <w:szCs w:val="28"/>
              </w:rPr>
            </w:pPr>
          </w:p>
        </w:tc>
      </w:tr>
      <w:tr w:rsidR="00DA435D" w:rsidRPr="00BE7AD6" w14:paraId="1213BC57" w14:textId="77777777" w:rsidTr="00DA435D">
        <w:tc>
          <w:tcPr>
            <w:tcW w:w="2281" w:type="dxa"/>
          </w:tcPr>
          <w:p w14:paraId="79E079DB" w14:textId="77777777" w:rsidR="00D95376" w:rsidRPr="00BE7AD6" w:rsidRDefault="00D95376" w:rsidP="001F774F">
            <w:pPr>
              <w:rPr>
                <w:rFonts w:ascii="Arial" w:hAnsi="Arial" w:cs="Arial"/>
                <w:sz w:val="28"/>
                <w:szCs w:val="28"/>
              </w:rPr>
            </w:pPr>
          </w:p>
          <w:p w14:paraId="7957B95C" w14:textId="77777777" w:rsidR="00D95376" w:rsidRPr="00BE7AD6" w:rsidRDefault="00D95376" w:rsidP="001F774F">
            <w:pPr>
              <w:rPr>
                <w:rFonts w:ascii="Arial" w:hAnsi="Arial" w:cs="Arial"/>
                <w:sz w:val="28"/>
                <w:szCs w:val="28"/>
              </w:rPr>
            </w:pPr>
          </w:p>
          <w:p w14:paraId="7D19FE14" w14:textId="77777777" w:rsidR="00D95376" w:rsidRPr="00BE7AD6" w:rsidRDefault="00D95376" w:rsidP="001F774F">
            <w:pPr>
              <w:rPr>
                <w:rFonts w:ascii="Arial" w:hAnsi="Arial" w:cs="Arial"/>
                <w:sz w:val="28"/>
                <w:szCs w:val="28"/>
              </w:rPr>
            </w:pPr>
          </w:p>
          <w:p w14:paraId="3CD3719D" w14:textId="77777777" w:rsidR="00D95376" w:rsidRPr="00BE7AD6" w:rsidRDefault="00D95376" w:rsidP="001F774F">
            <w:pPr>
              <w:rPr>
                <w:rFonts w:ascii="Arial" w:hAnsi="Arial" w:cs="Arial"/>
                <w:sz w:val="28"/>
                <w:szCs w:val="28"/>
              </w:rPr>
            </w:pPr>
          </w:p>
          <w:p w14:paraId="07752ECE" w14:textId="77777777" w:rsidR="00D95376" w:rsidRPr="00BE7AD6" w:rsidRDefault="00D95376" w:rsidP="001F774F">
            <w:pPr>
              <w:rPr>
                <w:rFonts w:ascii="Arial" w:hAnsi="Arial" w:cs="Arial"/>
                <w:sz w:val="28"/>
                <w:szCs w:val="28"/>
              </w:rPr>
            </w:pPr>
          </w:p>
          <w:p w14:paraId="5DFDC43C" w14:textId="16BA6303" w:rsidR="00DA435D" w:rsidRPr="00BE7AD6" w:rsidRDefault="000976E2" w:rsidP="001F774F">
            <w:pPr>
              <w:rPr>
                <w:rFonts w:ascii="Arial" w:hAnsi="Arial" w:cs="Arial"/>
                <w:sz w:val="28"/>
                <w:szCs w:val="28"/>
              </w:rPr>
            </w:pPr>
            <w:r w:rsidRPr="00BE7AD6">
              <w:rPr>
                <w:rFonts w:ascii="Arial" w:hAnsi="Arial" w:cs="Arial"/>
                <w:sz w:val="28"/>
                <w:szCs w:val="28"/>
              </w:rPr>
              <w:t xml:space="preserve">Processus </w:t>
            </w:r>
          </w:p>
        </w:tc>
        <w:tc>
          <w:tcPr>
            <w:tcW w:w="6775" w:type="dxa"/>
          </w:tcPr>
          <w:p w14:paraId="4B5E9129" w14:textId="3D0459D8" w:rsidR="000976E2" w:rsidRPr="00BE7AD6" w:rsidRDefault="000976E2" w:rsidP="000976E2">
            <w:pPr>
              <w:pStyle w:val="Paragraphedeliste"/>
              <w:numPr>
                <w:ilvl w:val="0"/>
                <w:numId w:val="16"/>
              </w:numPr>
              <w:rPr>
                <w:rFonts w:ascii="Arial" w:hAnsi="Arial" w:cs="Arial"/>
                <w:sz w:val="28"/>
                <w:szCs w:val="28"/>
              </w:rPr>
            </w:pPr>
            <w:r w:rsidRPr="00BE7AD6">
              <w:rPr>
                <w:rFonts w:ascii="Arial" w:hAnsi="Arial" w:cs="Arial"/>
                <w:sz w:val="28"/>
                <w:szCs w:val="28"/>
              </w:rPr>
              <w:t xml:space="preserve"> plusieurs entretiens (2ou3</w:t>
            </w:r>
            <w:r w:rsidR="003F0F29" w:rsidRPr="00BE7AD6">
              <w:rPr>
                <w:rFonts w:ascii="Arial" w:hAnsi="Arial" w:cs="Arial"/>
                <w:sz w:val="28"/>
                <w:szCs w:val="28"/>
              </w:rPr>
              <w:t>) entre</w:t>
            </w:r>
            <w:r w:rsidRPr="00BE7AD6">
              <w:rPr>
                <w:rFonts w:ascii="Arial" w:hAnsi="Arial" w:cs="Arial"/>
                <w:sz w:val="28"/>
                <w:szCs w:val="28"/>
              </w:rPr>
              <w:t xml:space="preserve"> les parties pour négocier le montant de l'indemnité spéciale de rupture conventionnelle</w:t>
            </w:r>
          </w:p>
          <w:p w14:paraId="0A4895C8" w14:textId="3A7CCF91" w:rsidR="000976E2" w:rsidRPr="003F0F29" w:rsidRDefault="000976E2" w:rsidP="00DC705E">
            <w:pPr>
              <w:pStyle w:val="Paragraphedeliste"/>
              <w:numPr>
                <w:ilvl w:val="0"/>
                <w:numId w:val="16"/>
              </w:numPr>
              <w:rPr>
                <w:rFonts w:ascii="Arial" w:hAnsi="Arial" w:cs="Arial"/>
                <w:b/>
                <w:sz w:val="28"/>
                <w:szCs w:val="28"/>
              </w:rPr>
            </w:pPr>
            <w:r w:rsidRPr="00BE7AD6">
              <w:rPr>
                <w:rFonts w:ascii="Arial" w:hAnsi="Arial" w:cs="Arial"/>
                <w:sz w:val="28"/>
                <w:szCs w:val="28"/>
              </w:rPr>
              <w:t>Sig</w:t>
            </w:r>
            <w:r w:rsidR="00A06B0D" w:rsidRPr="00BE7AD6">
              <w:rPr>
                <w:rFonts w:ascii="Arial" w:hAnsi="Arial" w:cs="Arial"/>
                <w:sz w:val="28"/>
                <w:szCs w:val="28"/>
              </w:rPr>
              <w:t xml:space="preserve">nature </w:t>
            </w:r>
            <w:r w:rsidRPr="00BE7AD6">
              <w:rPr>
                <w:rFonts w:ascii="Arial" w:hAnsi="Arial" w:cs="Arial"/>
                <w:sz w:val="28"/>
                <w:szCs w:val="28"/>
              </w:rPr>
              <w:t>du formulaire de rupture conventionnelle en 2 exemplaires par les parties</w:t>
            </w:r>
            <w:r w:rsidR="00D95376" w:rsidRPr="00BE7AD6">
              <w:rPr>
                <w:rFonts w:ascii="Arial" w:hAnsi="Arial" w:cs="Arial"/>
                <w:sz w:val="28"/>
                <w:szCs w:val="28"/>
              </w:rPr>
              <w:t> </w:t>
            </w:r>
            <w:r w:rsidR="003F0F29" w:rsidRPr="00BE7AD6">
              <w:rPr>
                <w:rFonts w:ascii="Arial" w:hAnsi="Arial" w:cs="Arial"/>
                <w:sz w:val="28"/>
                <w:szCs w:val="28"/>
              </w:rPr>
              <w:t xml:space="preserve">; </w:t>
            </w:r>
            <w:r w:rsidR="003F0F29" w:rsidRPr="003F0F29">
              <w:rPr>
                <w:rFonts w:ascii="Arial" w:hAnsi="Arial" w:cs="Arial"/>
                <w:b/>
                <w:sz w:val="28"/>
                <w:szCs w:val="28"/>
              </w:rPr>
              <w:t>l’employeur</w:t>
            </w:r>
            <w:r w:rsidRPr="003F0F29">
              <w:rPr>
                <w:rFonts w:ascii="Arial" w:hAnsi="Arial" w:cs="Arial"/>
                <w:b/>
                <w:sz w:val="28"/>
                <w:szCs w:val="28"/>
              </w:rPr>
              <w:t xml:space="preserve"> doit  envoyer un exemplaire au</w:t>
            </w:r>
            <w:r w:rsidR="009E709B" w:rsidRPr="003F0F29">
              <w:rPr>
                <w:rFonts w:ascii="Arial" w:hAnsi="Arial" w:cs="Arial"/>
                <w:b/>
                <w:sz w:val="28"/>
                <w:szCs w:val="28"/>
              </w:rPr>
              <w:t xml:space="preserve"> </w:t>
            </w:r>
            <w:r w:rsidRPr="003F0F29">
              <w:rPr>
                <w:rFonts w:ascii="Arial" w:hAnsi="Arial" w:cs="Arial"/>
                <w:b/>
                <w:sz w:val="28"/>
                <w:szCs w:val="28"/>
              </w:rPr>
              <w:t xml:space="preserve">salarié en lettre recommandée </w:t>
            </w:r>
            <w:r w:rsidR="00D95376" w:rsidRPr="003F0F29">
              <w:rPr>
                <w:rFonts w:ascii="Arial" w:hAnsi="Arial" w:cs="Arial"/>
                <w:b/>
                <w:sz w:val="28"/>
                <w:szCs w:val="28"/>
              </w:rPr>
              <w:t>A</w:t>
            </w:r>
            <w:r w:rsidRPr="003F0F29">
              <w:rPr>
                <w:rFonts w:ascii="Arial" w:hAnsi="Arial" w:cs="Arial"/>
                <w:b/>
                <w:sz w:val="28"/>
                <w:szCs w:val="28"/>
              </w:rPr>
              <w:t>R</w:t>
            </w:r>
            <w:r w:rsidR="009E709B" w:rsidRPr="003F0F29">
              <w:rPr>
                <w:rFonts w:ascii="Arial" w:hAnsi="Arial" w:cs="Arial"/>
                <w:b/>
                <w:sz w:val="28"/>
                <w:szCs w:val="28"/>
              </w:rPr>
              <w:t> </w:t>
            </w:r>
            <w:r w:rsidR="003F0F29" w:rsidRPr="003F0F29">
              <w:rPr>
                <w:rFonts w:ascii="Arial" w:hAnsi="Arial" w:cs="Arial"/>
                <w:b/>
                <w:sz w:val="28"/>
                <w:szCs w:val="28"/>
              </w:rPr>
              <w:t>: formalisme</w:t>
            </w:r>
            <w:r w:rsidRPr="003F0F29">
              <w:rPr>
                <w:rFonts w:ascii="Arial" w:hAnsi="Arial" w:cs="Arial"/>
                <w:b/>
                <w:sz w:val="28"/>
                <w:szCs w:val="28"/>
              </w:rPr>
              <w:t xml:space="preserve"> important </w:t>
            </w:r>
          </w:p>
          <w:p w14:paraId="3534396A" w14:textId="77777777" w:rsidR="00D95376" w:rsidRPr="003F0F29" w:rsidRDefault="00D95376" w:rsidP="00D95376">
            <w:pPr>
              <w:rPr>
                <w:rFonts w:ascii="Arial" w:hAnsi="Arial" w:cs="Arial"/>
                <w:b/>
                <w:sz w:val="28"/>
                <w:szCs w:val="28"/>
              </w:rPr>
            </w:pPr>
          </w:p>
          <w:p w14:paraId="2AA2A187" w14:textId="1A1DE8C4" w:rsidR="00BE7AD6" w:rsidRPr="00BE7AD6" w:rsidRDefault="00D95376" w:rsidP="000976E2">
            <w:pPr>
              <w:pStyle w:val="Paragraphedeliste"/>
              <w:numPr>
                <w:ilvl w:val="0"/>
                <w:numId w:val="16"/>
              </w:numPr>
              <w:rPr>
                <w:rFonts w:ascii="Arial" w:hAnsi="Arial" w:cs="Arial"/>
                <w:sz w:val="28"/>
                <w:szCs w:val="28"/>
              </w:rPr>
            </w:pPr>
            <w:r w:rsidRPr="00BE7AD6">
              <w:rPr>
                <w:rFonts w:ascii="Arial" w:hAnsi="Arial" w:cs="Arial"/>
                <w:sz w:val="28"/>
                <w:szCs w:val="28"/>
              </w:rPr>
              <w:t>Possibilité</w:t>
            </w:r>
            <w:r w:rsidR="000976E2" w:rsidRPr="00BE7AD6">
              <w:rPr>
                <w:rFonts w:ascii="Arial" w:hAnsi="Arial" w:cs="Arial"/>
                <w:sz w:val="28"/>
                <w:szCs w:val="28"/>
              </w:rPr>
              <w:t xml:space="preserve"> de rétractation pendant 15 jours à compter du lendemain de la date de signature de la convention </w:t>
            </w:r>
            <w:r w:rsidR="00BE7AD6" w:rsidRPr="00BE7AD6">
              <w:rPr>
                <w:rFonts w:ascii="Arial" w:hAnsi="Arial" w:cs="Arial"/>
                <w:sz w:val="28"/>
                <w:szCs w:val="28"/>
              </w:rPr>
              <w:t xml:space="preserve">pour chacune des parties </w:t>
            </w:r>
            <w:r w:rsidR="000976E2" w:rsidRPr="00BE7AD6">
              <w:rPr>
                <w:rFonts w:ascii="Arial" w:hAnsi="Arial" w:cs="Arial"/>
                <w:sz w:val="28"/>
                <w:szCs w:val="28"/>
              </w:rPr>
              <w:t xml:space="preserve">de rupture </w:t>
            </w:r>
            <w:r w:rsidR="003F0F29" w:rsidRPr="00BE7AD6">
              <w:rPr>
                <w:rFonts w:ascii="Arial" w:hAnsi="Arial" w:cs="Arial"/>
                <w:sz w:val="28"/>
                <w:szCs w:val="28"/>
              </w:rPr>
              <w:t>(salarié</w:t>
            </w:r>
            <w:r w:rsidR="00BE7AD6" w:rsidRPr="00BE7AD6">
              <w:rPr>
                <w:rFonts w:ascii="Arial" w:hAnsi="Arial" w:cs="Arial"/>
                <w:sz w:val="28"/>
                <w:szCs w:val="28"/>
              </w:rPr>
              <w:t xml:space="preserve"> ou employeur )</w:t>
            </w:r>
          </w:p>
          <w:p w14:paraId="3C1B8B37" w14:textId="77777777" w:rsidR="00BE7AD6" w:rsidRPr="00BE7AD6" w:rsidRDefault="00BE7AD6" w:rsidP="00BE7AD6">
            <w:pPr>
              <w:pStyle w:val="Paragraphedeliste"/>
              <w:rPr>
                <w:rFonts w:ascii="Arial" w:hAnsi="Arial" w:cs="Arial"/>
                <w:sz w:val="28"/>
                <w:szCs w:val="28"/>
              </w:rPr>
            </w:pPr>
          </w:p>
          <w:p w14:paraId="716ECD30" w14:textId="08B1DE1D" w:rsidR="000976E2" w:rsidRPr="00BE7AD6" w:rsidRDefault="000976E2" w:rsidP="00BE7AD6">
            <w:pPr>
              <w:pStyle w:val="Paragraphedeliste"/>
              <w:rPr>
                <w:rFonts w:ascii="Arial" w:hAnsi="Arial" w:cs="Arial"/>
                <w:sz w:val="28"/>
                <w:szCs w:val="28"/>
              </w:rPr>
            </w:pPr>
            <w:r w:rsidRPr="00BE7AD6">
              <w:rPr>
                <w:rFonts w:ascii="Arial" w:hAnsi="Arial" w:cs="Arial"/>
                <w:sz w:val="28"/>
                <w:szCs w:val="28"/>
              </w:rPr>
              <w:t xml:space="preserve"> </w:t>
            </w:r>
          </w:p>
          <w:p w14:paraId="42C2A625" w14:textId="49547A25" w:rsidR="000976E2" w:rsidRPr="00BE7AD6" w:rsidRDefault="000976E2" w:rsidP="000976E2">
            <w:pPr>
              <w:pStyle w:val="Paragraphedeliste"/>
              <w:numPr>
                <w:ilvl w:val="0"/>
                <w:numId w:val="16"/>
              </w:numPr>
              <w:rPr>
                <w:rFonts w:ascii="Arial" w:hAnsi="Arial" w:cs="Arial"/>
                <w:sz w:val="28"/>
                <w:szCs w:val="28"/>
              </w:rPr>
            </w:pPr>
            <w:r w:rsidRPr="00BE7AD6">
              <w:rPr>
                <w:rFonts w:ascii="Arial" w:hAnsi="Arial" w:cs="Arial"/>
                <w:sz w:val="28"/>
                <w:szCs w:val="28"/>
              </w:rPr>
              <w:t xml:space="preserve">la validation. : </w:t>
            </w:r>
            <w:r w:rsidR="00BC73B8">
              <w:rPr>
                <w:rFonts w:ascii="Arial" w:hAnsi="Arial" w:cs="Arial"/>
                <w:sz w:val="28"/>
                <w:szCs w:val="28"/>
              </w:rPr>
              <w:t>si</w:t>
            </w:r>
            <w:r w:rsidRPr="00BE7AD6">
              <w:rPr>
                <w:rFonts w:ascii="Arial" w:hAnsi="Arial" w:cs="Arial"/>
                <w:sz w:val="28"/>
                <w:szCs w:val="28"/>
              </w:rPr>
              <w:t xml:space="preserve"> pas </w:t>
            </w:r>
            <w:r w:rsidR="00BC73B8">
              <w:rPr>
                <w:rFonts w:ascii="Arial" w:hAnsi="Arial" w:cs="Arial"/>
                <w:sz w:val="28"/>
                <w:szCs w:val="28"/>
              </w:rPr>
              <w:t xml:space="preserve">de </w:t>
            </w:r>
            <w:r w:rsidRPr="00BE7AD6">
              <w:rPr>
                <w:rFonts w:ascii="Arial" w:hAnsi="Arial" w:cs="Arial"/>
                <w:sz w:val="28"/>
                <w:szCs w:val="28"/>
              </w:rPr>
              <w:t>rétractation  l’employeur  envoie la convention à la DDE</w:t>
            </w:r>
            <w:r w:rsidR="00BE7AD6" w:rsidRPr="00BE7AD6">
              <w:rPr>
                <w:rFonts w:ascii="Arial" w:hAnsi="Arial" w:cs="Arial"/>
                <w:sz w:val="28"/>
                <w:szCs w:val="28"/>
              </w:rPr>
              <w:t>TSP</w:t>
            </w:r>
            <w:r w:rsidRPr="00BE7AD6">
              <w:rPr>
                <w:rFonts w:ascii="Arial" w:hAnsi="Arial" w:cs="Arial"/>
                <w:sz w:val="28"/>
                <w:szCs w:val="28"/>
              </w:rPr>
              <w:t>P par téléRc  (à défaut si impossible l'employeur ou le salarié dépose un formulaire cerfa  N° 14598  par courrier à l’adresse </w:t>
            </w:r>
            <w:r w:rsidR="00BE7AD6" w:rsidRPr="00BE7AD6">
              <w:rPr>
                <w:rFonts w:ascii="Arial" w:hAnsi="Arial" w:cs="Arial"/>
                <w:sz w:val="28"/>
                <w:szCs w:val="28"/>
              </w:rPr>
              <w:t xml:space="preserve">DDETSPP ( ex DIRECCTE </w:t>
            </w:r>
            <w:r w:rsidR="001871BE">
              <w:rPr>
                <w:rFonts w:ascii="Arial" w:hAnsi="Arial" w:cs="Arial"/>
                <w:sz w:val="28"/>
                <w:szCs w:val="28"/>
              </w:rPr>
              <w:t>)</w:t>
            </w:r>
          </w:p>
          <w:p w14:paraId="5644B60E" w14:textId="63D63B81" w:rsidR="001871BE" w:rsidRDefault="000976E2" w:rsidP="000976E2">
            <w:pPr>
              <w:pStyle w:val="Paragraphedeliste"/>
              <w:rPr>
                <w:rFonts w:ascii="Arial" w:hAnsi="Arial" w:cs="Arial"/>
                <w:sz w:val="28"/>
                <w:szCs w:val="28"/>
              </w:rPr>
            </w:pPr>
            <w:r w:rsidRPr="00BE7AD6">
              <w:rPr>
                <w:rFonts w:ascii="Arial" w:hAnsi="Arial" w:cs="Arial"/>
                <w:sz w:val="28"/>
                <w:szCs w:val="28"/>
              </w:rPr>
              <w:t>l'organisme dispose de 15 jours ouvrable</w:t>
            </w:r>
            <w:r w:rsidR="001871BE">
              <w:rPr>
                <w:rFonts w:ascii="Arial" w:hAnsi="Arial" w:cs="Arial"/>
                <w:sz w:val="28"/>
                <w:szCs w:val="28"/>
              </w:rPr>
              <w:t>s</w:t>
            </w:r>
            <w:r w:rsidRPr="00BE7AD6">
              <w:rPr>
                <w:rFonts w:ascii="Arial" w:hAnsi="Arial" w:cs="Arial"/>
                <w:sz w:val="28"/>
                <w:szCs w:val="28"/>
              </w:rPr>
              <w:t xml:space="preserve"> à partir du lendemain du jour ouvrable de la </w:t>
            </w:r>
            <w:r w:rsidRPr="00BE7AD6">
              <w:rPr>
                <w:rFonts w:ascii="Arial" w:hAnsi="Arial" w:cs="Arial"/>
                <w:sz w:val="28"/>
                <w:szCs w:val="28"/>
              </w:rPr>
              <w:lastRenderedPageBreak/>
              <w:t xml:space="preserve">réception de la demande pour vérifier la validité de la </w:t>
            </w:r>
            <w:r w:rsidR="001871BE" w:rsidRPr="00BE7AD6">
              <w:rPr>
                <w:rFonts w:ascii="Arial" w:hAnsi="Arial" w:cs="Arial"/>
                <w:sz w:val="28"/>
                <w:szCs w:val="28"/>
              </w:rPr>
              <w:t>convention.</w:t>
            </w:r>
          </w:p>
          <w:p w14:paraId="406CAF16" w14:textId="24D8CFB2" w:rsidR="000976E2" w:rsidRPr="00BE7AD6" w:rsidRDefault="001871BE" w:rsidP="000976E2">
            <w:pPr>
              <w:pStyle w:val="Paragraphedeliste"/>
              <w:rPr>
                <w:rFonts w:ascii="Arial" w:hAnsi="Arial" w:cs="Arial"/>
                <w:sz w:val="28"/>
                <w:szCs w:val="28"/>
              </w:rPr>
            </w:pPr>
            <w:r>
              <w:rPr>
                <w:rFonts w:ascii="Arial" w:hAnsi="Arial" w:cs="Arial"/>
                <w:sz w:val="28"/>
                <w:szCs w:val="28"/>
              </w:rPr>
              <w:t>Si</w:t>
            </w:r>
            <w:r w:rsidR="000976E2" w:rsidRPr="00BE7AD6">
              <w:rPr>
                <w:rFonts w:ascii="Arial" w:hAnsi="Arial" w:cs="Arial"/>
                <w:sz w:val="28"/>
                <w:szCs w:val="28"/>
              </w:rPr>
              <w:t xml:space="preserve"> la D</w:t>
            </w:r>
            <w:r w:rsidR="00BE7AD6" w:rsidRPr="00BE7AD6">
              <w:rPr>
                <w:rFonts w:ascii="Arial" w:hAnsi="Arial" w:cs="Arial"/>
                <w:sz w:val="28"/>
                <w:szCs w:val="28"/>
              </w:rPr>
              <w:t>D</w:t>
            </w:r>
            <w:r w:rsidR="000976E2" w:rsidRPr="00BE7AD6">
              <w:rPr>
                <w:rFonts w:ascii="Arial" w:hAnsi="Arial" w:cs="Arial"/>
                <w:sz w:val="28"/>
                <w:szCs w:val="28"/>
              </w:rPr>
              <w:t>ETSP</w:t>
            </w:r>
            <w:r w:rsidR="00BE7AD6" w:rsidRPr="00BE7AD6">
              <w:rPr>
                <w:rFonts w:ascii="Arial" w:hAnsi="Arial" w:cs="Arial"/>
                <w:sz w:val="28"/>
                <w:szCs w:val="28"/>
              </w:rPr>
              <w:t>P</w:t>
            </w:r>
            <w:r w:rsidR="000976E2" w:rsidRPr="00BE7AD6">
              <w:rPr>
                <w:rFonts w:ascii="Arial" w:hAnsi="Arial" w:cs="Arial"/>
                <w:sz w:val="28"/>
                <w:szCs w:val="28"/>
              </w:rPr>
              <w:t xml:space="preserve"> n'a pas répondu dans le délai de 15 jours la convention est réputée être homologuée</w:t>
            </w:r>
          </w:p>
          <w:p w14:paraId="2485AA13" w14:textId="7A276563" w:rsidR="000976E2" w:rsidRPr="00BE7AD6" w:rsidRDefault="00BE7AD6" w:rsidP="000976E2">
            <w:pPr>
              <w:pStyle w:val="Paragraphedeliste"/>
              <w:rPr>
                <w:rFonts w:ascii="Arial" w:hAnsi="Arial" w:cs="Arial"/>
                <w:sz w:val="28"/>
                <w:szCs w:val="28"/>
              </w:rPr>
            </w:pPr>
            <w:r w:rsidRPr="00BE7AD6">
              <w:rPr>
                <w:rFonts w:ascii="Arial" w:hAnsi="Arial" w:cs="Arial"/>
                <w:sz w:val="28"/>
                <w:szCs w:val="28"/>
              </w:rPr>
              <w:t>En</w:t>
            </w:r>
            <w:r w:rsidR="000976E2" w:rsidRPr="00BE7AD6">
              <w:rPr>
                <w:rFonts w:ascii="Arial" w:hAnsi="Arial" w:cs="Arial"/>
                <w:sz w:val="28"/>
                <w:szCs w:val="28"/>
              </w:rPr>
              <w:t xml:space="preserve"> cas de refus de la DDET</w:t>
            </w:r>
            <w:r w:rsidRPr="00BE7AD6">
              <w:rPr>
                <w:rFonts w:ascii="Arial" w:hAnsi="Arial" w:cs="Arial"/>
                <w:sz w:val="28"/>
                <w:szCs w:val="28"/>
              </w:rPr>
              <w:t>S</w:t>
            </w:r>
            <w:r w:rsidR="000976E2" w:rsidRPr="00BE7AD6">
              <w:rPr>
                <w:rFonts w:ascii="Arial" w:hAnsi="Arial" w:cs="Arial"/>
                <w:sz w:val="28"/>
                <w:szCs w:val="28"/>
              </w:rPr>
              <w:t>P</w:t>
            </w:r>
            <w:r w:rsidRPr="00BE7AD6">
              <w:rPr>
                <w:rFonts w:ascii="Arial" w:hAnsi="Arial" w:cs="Arial"/>
                <w:sz w:val="28"/>
                <w:szCs w:val="28"/>
              </w:rPr>
              <w:t>P</w:t>
            </w:r>
            <w:r w:rsidR="000976E2" w:rsidRPr="00BE7AD6">
              <w:rPr>
                <w:rFonts w:ascii="Arial" w:hAnsi="Arial" w:cs="Arial"/>
                <w:sz w:val="28"/>
                <w:szCs w:val="28"/>
              </w:rPr>
              <w:t xml:space="preserve"> doit motiver sa décision notamment s'il y a une étape qui n'a pas été respectée ou en cas de doute sur le consentement des parties</w:t>
            </w:r>
          </w:p>
          <w:p w14:paraId="36DA4E87" w14:textId="77777777" w:rsidR="000976E2" w:rsidRPr="00BE7AD6" w:rsidRDefault="000976E2" w:rsidP="000976E2">
            <w:pPr>
              <w:pStyle w:val="Paragraphedeliste"/>
              <w:rPr>
                <w:rFonts w:ascii="Arial" w:hAnsi="Arial" w:cs="Arial"/>
                <w:sz w:val="28"/>
                <w:szCs w:val="28"/>
              </w:rPr>
            </w:pPr>
          </w:p>
          <w:p w14:paraId="6B5E0C88" w14:textId="77777777" w:rsidR="00DA435D" w:rsidRPr="00BE7AD6" w:rsidRDefault="00DA435D" w:rsidP="001F774F">
            <w:pPr>
              <w:rPr>
                <w:rFonts w:ascii="Arial" w:hAnsi="Arial" w:cs="Arial"/>
                <w:sz w:val="28"/>
                <w:szCs w:val="28"/>
              </w:rPr>
            </w:pPr>
          </w:p>
        </w:tc>
      </w:tr>
      <w:tr w:rsidR="00DA435D" w:rsidRPr="00BE7AD6" w14:paraId="58C14FFB" w14:textId="77777777" w:rsidTr="00DA435D">
        <w:tc>
          <w:tcPr>
            <w:tcW w:w="2281" w:type="dxa"/>
          </w:tcPr>
          <w:p w14:paraId="1A2CFDB2" w14:textId="10907316" w:rsidR="00DA435D" w:rsidRPr="00BE7AD6" w:rsidRDefault="00A06B0D" w:rsidP="001F774F">
            <w:pPr>
              <w:rPr>
                <w:rFonts w:ascii="Arial" w:hAnsi="Arial" w:cs="Arial"/>
                <w:sz w:val="28"/>
                <w:szCs w:val="28"/>
              </w:rPr>
            </w:pPr>
            <w:r w:rsidRPr="00BE7AD6">
              <w:rPr>
                <w:rFonts w:ascii="Arial" w:hAnsi="Arial" w:cs="Arial"/>
                <w:sz w:val="28"/>
                <w:szCs w:val="28"/>
              </w:rPr>
              <w:lastRenderedPageBreak/>
              <w:t>Préavis</w:t>
            </w:r>
            <w:r w:rsidR="000976E2" w:rsidRPr="00BE7AD6">
              <w:rPr>
                <w:rFonts w:ascii="Arial" w:hAnsi="Arial" w:cs="Arial"/>
                <w:sz w:val="28"/>
                <w:szCs w:val="28"/>
              </w:rPr>
              <w:t xml:space="preserve"> </w:t>
            </w:r>
          </w:p>
        </w:tc>
        <w:tc>
          <w:tcPr>
            <w:tcW w:w="6775" w:type="dxa"/>
          </w:tcPr>
          <w:p w14:paraId="4B0D4FF5" w14:textId="5B24E242" w:rsidR="00DA435D" w:rsidRPr="00BE7AD6" w:rsidRDefault="000976E2" w:rsidP="001F774F">
            <w:pPr>
              <w:rPr>
                <w:rFonts w:ascii="Arial" w:hAnsi="Arial" w:cs="Arial"/>
                <w:sz w:val="28"/>
                <w:szCs w:val="28"/>
              </w:rPr>
            </w:pPr>
            <w:r w:rsidRPr="00BE7AD6">
              <w:rPr>
                <w:rFonts w:ascii="Arial" w:hAnsi="Arial" w:cs="Arial"/>
                <w:sz w:val="28"/>
                <w:szCs w:val="28"/>
              </w:rPr>
              <w:t xml:space="preserve">Pas de </w:t>
            </w:r>
            <w:r w:rsidR="00A06B0D" w:rsidRPr="00BE7AD6">
              <w:rPr>
                <w:rFonts w:ascii="Arial" w:hAnsi="Arial" w:cs="Arial"/>
                <w:sz w:val="28"/>
                <w:szCs w:val="28"/>
              </w:rPr>
              <w:t>préavis</w:t>
            </w:r>
            <w:r w:rsidR="00BE7AD6" w:rsidRPr="00BE7AD6">
              <w:rPr>
                <w:rFonts w:ascii="Arial" w:hAnsi="Arial" w:cs="Arial"/>
                <w:sz w:val="28"/>
                <w:szCs w:val="28"/>
              </w:rPr>
              <w:t xml:space="preserve"> : le</w:t>
            </w:r>
            <w:r w:rsidRPr="00BE7AD6">
              <w:rPr>
                <w:rFonts w:ascii="Arial" w:hAnsi="Arial" w:cs="Arial"/>
                <w:sz w:val="28"/>
                <w:szCs w:val="28"/>
              </w:rPr>
              <w:t xml:space="preserve"> contrat prend fin à la date</w:t>
            </w:r>
            <w:r w:rsidR="00BE7AD6" w:rsidRPr="00BE7AD6">
              <w:rPr>
                <w:rFonts w:ascii="Arial" w:hAnsi="Arial" w:cs="Arial"/>
                <w:sz w:val="28"/>
                <w:szCs w:val="28"/>
              </w:rPr>
              <w:t xml:space="preserve"> fixée </w:t>
            </w:r>
            <w:r w:rsidRPr="00BE7AD6">
              <w:rPr>
                <w:rFonts w:ascii="Arial" w:hAnsi="Arial" w:cs="Arial"/>
                <w:sz w:val="28"/>
                <w:szCs w:val="28"/>
              </w:rPr>
              <w:t xml:space="preserve"> dans la convention </w:t>
            </w:r>
          </w:p>
        </w:tc>
      </w:tr>
      <w:tr w:rsidR="00DA435D" w:rsidRPr="00BE7AD6" w14:paraId="30470FAB" w14:textId="77777777" w:rsidTr="00DA435D">
        <w:tc>
          <w:tcPr>
            <w:tcW w:w="2281" w:type="dxa"/>
          </w:tcPr>
          <w:p w14:paraId="47E52F02" w14:textId="77777777" w:rsidR="00BE7AD6" w:rsidRPr="00BE7AD6" w:rsidRDefault="00BE7AD6" w:rsidP="001F774F">
            <w:pPr>
              <w:rPr>
                <w:rFonts w:ascii="Arial" w:hAnsi="Arial" w:cs="Arial"/>
                <w:sz w:val="28"/>
                <w:szCs w:val="28"/>
              </w:rPr>
            </w:pPr>
          </w:p>
          <w:p w14:paraId="1A0FC2E7" w14:textId="77777777" w:rsidR="00BE7AD6" w:rsidRPr="00BE7AD6" w:rsidRDefault="00BE7AD6" w:rsidP="001F774F">
            <w:pPr>
              <w:rPr>
                <w:rFonts w:ascii="Arial" w:hAnsi="Arial" w:cs="Arial"/>
                <w:sz w:val="28"/>
                <w:szCs w:val="28"/>
              </w:rPr>
            </w:pPr>
          </w:p>
          <w:p w14:paraId="5983E0FF" w14:textId="77777777" w:rsidR="00BE7AD6" w:rsidRPr="00BE7AD6" w:rsidRDefault="00BE7AD6" w:rsidP="001F774F">
            <w:pPr>
              <w:rPr>
                <w:rFonts w:ascii="Arial" w:hAnsi="Arial" w:cs="Arial"/>
                <w:sz w:val="28"/>
                <w:szCs w:val="28"/>
              </w:rPr>
            </w:pPr>
          </w:p>
          <w:p w14:paraId="5A2F995D" w14:textId="77777777" w:rsidR="00BE7AD6" w:rsidRPr="00BE7AD6" w:rsidRDefault="00BE7AD6" w:rsidP="001F774F">
            <w:pPr>
              <w:rPr>
                <w:rFonts w:ascii="Arial" w:hAnsi="Arial" w:cs="Arial"/>
                <w:sz w:val="28"/>
                <w:szCs w:val="28"/>
              </w:rPr>
            </w:pPr>
          </w:p>
          <w:p w14:paraId="0B798A3A" w14:textId="77777777" w:rsidR="00BE7AD6" w:rsidRPr="00BE7AD6" w:rsidRDefault="00BE7AD6" w:rsidP="001F774F">
            <w:pPr>
              <w:rPr>
                <w:rFonts w:ascii="Arial" w:hAnsi="Arial" w:cs="Arial"/>
                <w:sz w:val="28"/>
                <w:szCs w:val="28"/>
              </w:rPr>
            </w:pPr>
          </w:p>
          <w:p w14:paraId="0B263231" w14:textId="6F1B758D" w:rsidR="00DA435D" w:rsidRPr="00BE7AD6" w:rsidRDefault="000976E2" w:rsidP="001F774F">
            <w:pPr>
              <w:rPr>
                <w:rFonts w:ascii="Arial" w:hAnsi="Arial" w:cs="Arial"/>
                <w:sz w:val="28"/>
                <w:szCs w:val="28"/>
              </w:rPr>
            </w:pPr>
            <w:r w:rsidRPr="00BE7AD6">
              <w:rPr>
                <w:rFonts w:ascii="Arial" w:hAnsi="Arial" w:cs="Arial"/>
                <w:sz w:val="28"/>
                <w:szCs w:val="28"/>
              </w:rPr>
              <w:t>Fin d</w:t>
            </w:r>
            <w:r w:rsidR="00BE7AD6" w:rsidRPr="00BE7AD6">
              <w:rPr>
                <w:rFonts w:ascii="Arial" w:hAnsi="Arial" w:cs="Arial"/>
                <w:sz w:val="28"/>
                <w:szCs w:val="28"/>
              </w:rPr>
              <w:t>u</w:t>
            </w:r>
            <w:r w:rsidRPr="00BE7AD6">
              <w:rPr>
                <w:rFonts w:ascii="Arial" w:hAnsi="Arial" w:cs="Arial"/>
                <w:sz w:val="28"/>
                <w:szCs w:val="28"/>
              </w:rPr>
              <w:t xml:space="preserve"> contrat</w:t>
            </w:r>
          </w:p>
        </w:tc>
        <w:tc>
          <w:tcPr>
            <w:tcW w:w="6775" w:type="dxa"/>
          </w:tcPr>
          <w:p w14:paraId="2200853A" w14:textId="790AD541" w:rsidR="00DA435D" w:rsidRPr="00BE7AD6" w:rsidRDefault="00BC73B8" w:rsidP="001F774F">
            <w:pPr>
              <w:rPr>
                <w:rFonts w:ascii="Arial" w:hAnsi="Arial" w:cs="Arial"/>
                <w:sz w:val="28"/>
                <w:szCs w:val="28"/>
              </w:rPr>
            </w:pPr>
            <w:r>
              <w:rPr>
                <w:rFonts w:ascii="Arial" w:hAnsi="Arial" w:cs="Arial"/>
                <w:sz w:val="28"/>
                <w:szCs w:val="28"/>
              </w:rPr>
              <w:t xml:space="preserve">L’indemnité </w:t>
            </w:r>
            <w:r w:rsidR="00A06B0D" w:rsidRPr="00BE7AD6">
              <w:rPr>
                <w:rFonts w:ascii="Arial" w:hAnsi="Arial" w:cs="Arial"/>
                <w:sz w:val="28"/>
                <w:szCs w:val="28"/>
              </w:rPr>
              <w:t>spécifique</w:t>
            </w:r>
            <w:r w:rsidR="000976E2" w:rsidRPr="00BE7AD6">
              <w:rPr>
                <w:rFonts w:ascii="Arial" w:hAnsi="Arial" w:cs="Arial"/>
                <w:sz w:val="28"/>
                <w:szCs w:val="28"/>
              </w:rPr>
              <w:t xml:space="preserve"> d</w:t>
            </w:r>
            <w:r w:rsidR="00BE7AD6" w:rsidRPr="00BE7AD6">
              <w:rPr>
                <w:rFonts w:ascii="Arial" w:hAnsi="Arial" w:cs="Arial"/>
                <w:sz w:val="28"/>
                <w:szCs w:val="28"/>
              </w:rPr>
              <w:t>e</w:t>
            </w:r>
            <w:r w:rsidR="000976E2" w:rsidRPr="00BE7AD6">
              <w:rPr>
                <w:rFonts w:ascii="Arial" w:hAnsi="Arial" w:cs="Arial"/>
                <w:sz w:val="28"/>
                <w:szCs w:val="28"/>
              </w:rPr>
              <w:t xml:space="preserve"> </w:t>
            </w:r>
            <w:r w:rsidR="00A06B0D" w:rsidRPr="00BE7AD6">
              <w:rPr>
                <w:rFonts w:ascii="Arial" w:hAnsi="Arial" w:cs="Arial"/>
                <w:sz w:val="28"/>
                <w:szCs w:val="28"/>
              </w:rPr>
              <w:t>rupture</w:t>
            </w:r>
            <w:r w:rsidR="000976E2" w:rsidRPr="00BE7AD6">
              <w:rPr>
                <w:rFonts w:ascii="Arial" w:hAnsi="Arial" w:cs="Arial"/>
                <w:sz w:val="28"/>
                <w:szCs w:val="28"/>
              </w:rPr>
              <w:t xml:space="preserve"> </w:t>
            </w:r>
            <w:r w:rsidR="00A06B0D" w:rsidRPr="00BE7AD6">
              <w:rPr>
                <w:rFonts w:ascii="Arial" w:hAnsi="Arial" w:cs="Arial"/>
                <w:sz w:val="28"/>
                <w:szCs w:val="28"/>
              </w:rPr>
              <w:t>conventionnell</w:t>
            </w:r>
            <w:r>
              <w:rPr>
                <w:rFonts w:ascii="Arial" w:hAnsi="Arial" w:cs="Arial"/>
                <w:sz w:val="28"/>
                <w:szCs w:val="28"/>
              </w:rPr>
              <w:t xml:space="preserve">e négociée </w:t>
            </w:r>
            <w:r w:rsidR="009E709B">
              <w:rPr>
                <w:rFonts w:ascii="Arial" w:hAnsi="Arial" w:cs="Arial"/>
                <w:sz w:val="28"/>
                <w:szCs w:val="28"/>
              </w:rPr>
              <w:t xml:space="preserve">se </w:t>
            </w:r>
            <w:r>
              <w:rPr>
                <w:rFonts w:ascii="Arial" w:hAnsi="Arial" w:cs="Arial"/>
                <w:sz w:val="28"/>
                <w:szCs w:val="28"/>
              </w:rPr>
              <w:t xml:space="preserve">décompose </w:t>
            </w:r>
          </w:p>
          <w:p w14:paraId="231DDA3C" w14:textId="77777777" w:rsidR="00BE7AD6" w:rsidRPr="00BE7AD6" w:rsidRDefault="00BE7AD6" w:rsidP="001F774F">
            <w:pPr>
              <w:rPr>
                <w:rFonts w:ascii="Arial" w:hAnsi="Arial" w:cs="Arial"/>
                <w:sz w:val="28"/>
                <w:szCs w:val="28"/>
              </w:rPr>
            </w:pPr>
          </w:p>
          <w:p w14:paraId="3B815801" w14:textId="1CC8512F" w:rsidR="00A06B0D" w:rsidRDefault="00A06B0D" w:rsidP="001871BE">
            <w:pPr>
              <w:pStyle w:val="Paragraphedeliste"/>
              <w:numPr>
                <w:ilvl w:val="0"/>
                <w:numId w:val="28"/>
              </w:numPr>
              <w:rPr>
                <w:rFonts w:ascii="Arial" w:hAnsi="Arial" w:cs="Arial"/>
                <w:sz w:val="28"/>
                <w:szCs w:val="28"/>
              </w:rPr>
            </w:pPr>
            <w:r w:rsidRPr="001871BE">
              <w:rPr>
                <w:rFonts w:ascii="Arial" w:hAnsi="Arial" w:cs="Arial"/>
                <w:sz w:val="28"/>
                <w:szCs w:val="28"/>
              </w:rPr>
              <w:t>de l’</w:t>
            </w:r>
            <w:r w:rsidR="00BE7AD6" w:rsidRPr="001871BE">
              <w:rPr>
                <w:rFonts w:ascii="Arial" w:hAnsi="Arial" w:cs="Arial"/>
                <w:sz w:val="28"/>
                <w:szCs w:val="28"/>
              </w:rPr>
              <w:t>indemnité</w:t>
            </w:r>
            <w:r w:rsidRPr="001871BE">
              <w:rPr>
                <w:rFonts w:ascii="Arial" w:hAnsi="Arial" w:cs="Arial"/>
                <w:sz w:val="28"/>
                <w:szCs w:val="28"/>
              </w:rPr>
              <w:t xml:space="preserve"> </w:t>
            </w:r>
            <w:r w:rsidR="00BE7AD6" w:rsidRPr="001871BE">
              <w:rPr>
                <w:rFonts w:ascii="Arial" w:hAnsi="Arial" w:cs="Arial"/>
                <w:sz w:val="28"/>
                <w:szCs w:val="28"/>
              </w:rPr>
              <w:t>légale</w:t>
            </w:r>
            <w:r w:rsidRPr="001871BE">
              <w:rPr>
                <w:rFonts w:ascii="Arial" w:hAnsi="Arial" w:cs="Arial"/>
                <w:sz w:val="28"/>
                <w:szCs w:val="28"/>
              </w:rPr>
              <w:t xml:space="preserve"> de licenciement</w:t>
            </w:r>
            <w:r w:rsidR="006E4C46">
              <w:rPr>
                <w:rFonts w:ascii="Arial" w:hAnsi="Arial" w:cs="Arial"/>
                <w:sz w:val="28"/>
                <w:szCs w:val="28"/>
              </w:rPr>
              <w:t> :</w:t>
            </w:r>
          </w:p>
          <w:p w14:paraId="4BDF4852" w14:textId="77777777" w:rsidR="006E4C46" w:rsidRPr="001871BE" w:rsidRDefault="006E4C46" w:rsidP="006E4C46">
            <w:pPr>
              <w:pStyle w:val="Paragraphedeliste"/>
              <w:rPr>
                <w:rFonts w:ascii="Arial" w:hAnsi="Arial" w:cs="Arial"/>
                <w:sz w:val="28"/>
                <w:szCs w:val="28"/>
              </w:rPr>
            </w:pPr>
          </w:p>
          <w:p w14:paraId="7A3A788B" w14:textId="44593F9B" w:rsidR="00A06B0D" w:rsidRPr="00BE7AD6" w:rsidRDefault="009E709B" w:rsidP="00A06B0D">
            <w:pPr>
              <w:rPr>
                <w:rFonts w:ascii="Arial" w:hAnsi="Arial" w:cs="Arial"/>
                <w:sz w:val="28"/>
                <w:szCs w:val="28"/>
              </w:rPr>
            </w:pPr>
            <w:r w:rsidRPr="00BE7AD6">
              <w:rPr>
                <w:rFonts w:ascii="Arial" w:hAnsi="Arial" w:cs="Arial"/>
                <w:sz w:val="28"/>
                <w:szCs w:val="28"/>
              </w:rPr>
              <w:t>Le</w:t>
            </w:r>
            <w:r w:rsidR="00A06B0D" w:rsidRPr="00BE7AD6">
              <w:rPr>
                <w:rFonts w:ascii="Arial" w:hAnsi="Arial" w:cs="Arial"/>
                <w:sz w:val="28"/>
                <w:szCs w:val="28"/>
              </w:rPr>
              <w:t xml:space="preserve"> calcul : 2 </w:t>
            </w:r>
            <w:r w:rsidR="00BE7AD6" w:rsidRPr="00BE7AD6">
              <w:rPr>
                <w:rFonts w:ascii="Arial" w:hAnsi="Arial" w:cs="Arial"/>
                <w:sz w:val="28"/>
                <w:szCs w:val="28"/>
              </w:rPr>
              <w:t>méthodes</w:t>
            </w:r>
            <w:r w:rsidR="00A06B0D" w:rsidRPr="00BE7AD6">
              <w:rPr>
                <w:rFonts w:ascii="Arial" w:hAnsi="Arial" w:cs="Arial"/>
                <w:sz w:val="28"/>
                <w:szCs w:val="28"/>
              </w:rPr>
              <w:t xml:space="preserve"> possible</w:t>
            </w:r>
            <w:r w:rsidR="00BE7AD6" w:rsidRPr="00BE7AD6">
              <w:rPr>
                <w:rFonts w:ascii="Arial" w:hAnsi="Arial" w:cs="Arial"/>
                <w:sz w:val="28"/>
                <w:szCs w:val="28"/>
              </w:rPr>
              <w:t>s</w:t>
            </w:r>
            <w:r w:rsidR="00A06B0D" w:rsidRPr="00BE7AD6">
              <w:rPr>
                <w:rFonts w:ascii="Arial" w:hAnsi="Arial" w:cs="Arial"/>
                <w:sz w:val="28"/>
                <w:szCs w:val="28"/>
              </w:rPr>
              <w:t> : obligatoirement retenir celle qui la plus favorable au salarié</w:t>
            </w:r>
          </w:p>
          <w:p w14:paraId="0F067C39" w14:textId="1037355A" w:rsidR="00A06B0D" w:rsidRPr="001871BE" w:rsidRDefault="00A06B0D" w:rsidP="006E4C46">
            <w:pPr>
              <w:pStyle w:val="Paragraphedeliste"/>
              <w:numPr>
                <w:ilvl w:val="0"/>
                <w:numId w:val="37"/>
              </w:numPr>
              <w:rPr>
                <w:rFonts w:ascii="Arial" w:hAnsi="Arial" w:cs="Arial"/>
                <w:sz w:val="28"/>
                <w:szCs w:val="28"/>
              </w:rPr>
            </w:pPr>
            <w:r w:rsidRPr="001871BE">
              <w:rPr>
                <w:rFonts w:ascii="Arial" w:hAnsi="Arial" w:cs="Arial"/>
                <w:sz w:val="28"/>
                <w:szCs w:val="28"/>
              </w:rPr>
              <w:t>méthode</w:t>
            </w:r>
            <w:r w:rsidR="00BE7AD6" w:rsidRPr="001871BE">
              <w:rPr>
                <w:rFonts w:ascii="Arial" w:hAnsi="Arial" w:cs="Arial"/>
                <w:sz w:val="28"/>
                <w:szCs w:val="28"/>
              </w:rPr>
              <w:t> :</w:t>
            </w:r>
            <w:r w:rsidRPr="001871BE">
              <w:rPr>
                <w:rFonts w:ascii="Arial" w:hAnsi="Arial" w:cs="Arial"/>
                <w:sz w:val="28"/>
                <w:szCs w:val="28"/>
              </w:rPr>
              <w:t xml:space="preserve"> code du travail</w:t>
            </w:r>
          </w:p>
          <w:p w14:paraId="2B7E7A92" w14:textId="4555D122" w:rsidR="00A06B0D" w:rsidRPr="00BE7AD6" w:rsidRDefault="001871BE" w:rsidP="00A06B0D">
            <w:pPr>
              <w:rPr>
                <w:rFonts w:ascii="Arial" w:hAnsi="Arial" w:cs="Arial"/>
                <w:sz w:val="28"/>
                <w:szCs w:val="28"/>
              </w:rPr>
            </w:pPr>
            <w:r>
              <w:rPr>
                <w:rFonts w:ascii="Arial" w:hAnsi="Arial" w:cs="Arial"/>
                <w:sz w:val="28"/>
                <w:szCs w:val="28"/>
              </w:rPr>
              <w:t>&gt;</w:t>
            </w:r>
            <w:r w:rsidR="00A06B0D" w:rsidRPr="00BE7AD6">
              <w:rPr>
                <w:rFonts w:ascii="Arial" w:hAnsi="Arial" w:cs="Arial"/>
                <w:sz w:val="28"/>
                <w:szCs w:val="28"/>
              </w:rPr>
              <w:t>¼ de salaire mensuel brut par année d'ancienneté jusqu'à 10 ans</w:t>
            </w:r>
          </w:p>
          <w:p w14:paraId="69B12332" w14:textId="57FEBA17" w:rsidR="00A06B0D" w:rsidRPr="00BE7AD6" w:rsidRDefault="001871BE" w:rsidP="00A06B0D">
            <w:pPr>
              <w:rPr>
                <w:rFonts w:ascii="Arial" w:hAnsi="Arial" w:cs="Arial"/>
                <w:sz w:val="28"/>
                <w:szCs w:val="28"/>
              </w:rPr>
            </w:pPr>
            <w:r>
              <w:rPr>
                <w:rFonts w:ascii="Arial" w:hAnsi="Arial" w:cs="Arial"/>
                <w:sz w:val="28"/>
                <w:szCs w:val="28"/>
              </w:rPr>
              <w:t>&gt;</w:t>
            </w:r>
            <w:r w:rsidR="00A06B0D" w:rsidRPr="00BE7AD6">
              <w:rPr>
                <w:rFonts w:ascii="Arial" w:hAnsi="Arial" w:cs="Arial"/>
                <w:sz w:val="28"/>
                <w:szCs w:val="28"/>
              </w:rPr>
              <w:t>au-delà de 10 ans</w:t>
            </w:r>
            <w:r>
              <w:rPr>
                <w:rFonts w:ascii="Arial" w:hAnsi="Arial" w:cs="Arial"/>
                <w:sz w:val="28"/>
                <w:szCs w:val="28"/>
              </w:rPr>
              <w:t> :</w:t>
            </w:r>
            <w:r w:rsidR="00A06B0D" w:rsidRPr="00BE7AD6">
              <w:rPr>
                <w:rFonts w:ascii="Arial" w:hAnsi="Arial" w:cs="Arial"/>
                <w:sz w:val="28"/>
                <w:szCs w:val="28"/>
              </w:rPr>
              <w:t>1/3 de salaire</w:t>
            </w:r>
            <w:r>
              <w:rPr>
                <w:rFonts w:ascii="Arial" w:hAnsi="Arial" w:cs="Arial"/>
                <w:sz w:val="28"/>
                <w:szCs w:val="28"/>
              </w:rPr>
              <w:t xml:space="preserve"> mensuel </w:t>
            </w:r>
            <w:r w:rsidR="00A06B0D" w:rsidRPr="00BE7AD6">
              <w:rPr>
                <w:rFonts w:ascii="Arial" w:hAnsi="Arial" w:cs="Arial"/>
                <w:sz w:val="28"/>
                <w:szCs w:val="28"/>
              </w:rPr>
              <w:t xml:space="preserve"> brut p</w:t>
            </w:r>
            <w:r w:rsidR="00BE7AD6" w:rsidRPr="00BE7AD6">
              <w:rPr>
                <w:rFonts w:ascii="Arial" w:hAnsi="Arial" w:cs="Arial"/>
                <w:sz w:val="28"/>
                <w:szCs w:val="28"/>
              </w:rPr>
              <w:t xml:space="preserve">rorata </w:t>
            </w:r>
            <w:r w:rsidR="00A06B0D" w:rsidRPr="00BE7AD6">
              <w:rPr>
                <w:rFonts w:ascii="Arial" w:hAnsi="Arial" w:cs="Arial"/>
                <w:sz w:val="28"/>
                <w:szCs w:val="28"/>
              </w:rPr>
              <w:t>temporis jusqu'à la fin du contrat</w:t>
            </w:r>
          </w:p>
          <w:p w14:paraId="3D49CC21" w14:textId="42FD8402" w:rsidR="00A06B0D" w:rsidRPr="001871BE" w:rsidRDefault="00A06B0D" w:rsidP="006E4C46">
            <w:pPr>
              <w:pStyle w:val="Paragraphedeliste"/>
              <w:numPr>
                <w:ilvl w:val="0"/>
                <w:numId w:val="37"/>
              </w:numPr>
              <w:rPr>
                <w:rFonts w:ascii="Arial" w:hAnsi="Arial" w:cs="Arial"/>
                <w:sz w:val="28"/>
                <w:szCs w:val="28"/>
              </w:rPr>
            </w:pPr>
            <w:r w:rsidRPr="001871BE">
              <w:rPr>
                <w:rFonts w:ascii="Arial" w:hAnsi="Arial" w:cs="Arial"/>
                <w:sz w:val="28"/>
                <w:szCs w:val="28"/>
              </w:rPr>
              <w:t xml:space="preserve">méthode de la </w:t>
            </w:r>
            <w:r w:rsidR="00BE7AD6" w:rsidRPr="001871BE">
              <w:rPr>
                <w:rFonts w:ascii="Arial" w:hAnsi="Arial" w:cs="Arial"/>
                <w:sz w:val="28"/>
                <w:szCs w:val="28"/>
              </w:rPr>
              <w:t>CCN</w:t>
            </w:r>
          </w:p>
          <w:p w14:paraId="3ADB3CE1" w14:textId="0805630E" w:rsidR="00A06B0D" w:rsidRDefault="001871BE" w:rsidP="00A06B0D">
            <w:pPr>
              <w:rPr>
                <w:rFonts w:ascii="Arial" w:hAnsi="Arial" w:cs="Arial"/>
                <w:color w:val="000000"/>
                <w:sz w:val="28"/>
                <w:szCs w:val="28"/>
                <w:shd w:val="clear" w:color="auto" w:fill="FFFFFF"/>
              </w:rPr>
            </w:pPr>
            <w:r>
              <w:rPr>
                <w:rFonts w:ascii="Arial" w:hAnsi="Arial" w:cs="Arial"/>
                <w:color w:val="000000"/>
                <w:sz w:val="28"/>
                <w:szCs w:val="28"/>
                <w:shd w:val="clear" w:color="auto" w:fill="FFFFFF"/>
              </w:rPr>
              <w:t>&gt;</w:t>
            </w:r>
            <w:r w:rsidR="00A06B0D" w:rsidRPr="00BE7AD6">
              <w:rPr>
                <w:rFonts w:ascii="Arial" w:hAnsi="Arial" w:cs="Arial"/>
                <w:color w:val="000000"/>
                <w:sz w:val="28"/>
                <w:szCs w:val="28"/>
                <w:shd w:val="clear" w:color="auto" w:fill="FFFFFF"/>
              </w:rPr>
              <w:t xml:space="preserve">1/5 de </w:t>
            </w:r>
            <w:r w:rsidR="00BE7AD6" w:rsidRPr="00BE7AD6">
              <w:rPr>
                <w:rFonts w:ascii="Arial" w:hAnsi="Arial" w:cs="Arial"/>
                <w:color w:val="000000"/>
                <w:sz w:val="28"/>
                <w:szCs w:val="28"/>
                <w:shd w:val="clear" w:color="auto" w:fill="FFFFFF"/>
              </w:rPr>
              <w:t xml:space="preserve">salaire mensuel brut </w:t>
            </w:r>
            <w:r w:rsidR="00A06B0D" w:rsidRPr="00BE7AD6">
              <w:rPr>
                <w:rFonts w:ascii="Arial" w:hAnsi="Arial" w:cs="Arial"/>
                <w:color w:val="000000"/>
                <w:sz w:val="28"/>
                <w:szCs w:val="28"/>
                <w:shd w:val="clear" w:color="auto" w:fill="FFFFFF"/>
              </w:rPr>
              <w:t>mois par année de service, sur la totalité des années de service ;</w:t>
            </w:r>
            <w:r w:rsidR="00A06B0D" w:rsidRPr="00BE7AD6">
              <w:rPr>
                <w:rFonts w:ascii="Arial" w:hAnsi="Arial" w:cs="Arial"/>
                <w:color w:val="000000"/>
                <w:sz w:val="28"/>
                <w:szCs w:val="28"/>
              </w:rPr>
              <w:br/>
            </w:r>
            <w:r>
              <w:rPr>
                <w:rFonts w:ascii="Arial" w:hAnsi="Arial" w:cs="Arial"/>
                <w:color w:val="000000"/>
                <w:sz w:val="28"/>
                <w:szCs w:val="28"/>
                <w:shd w:val="clear" w:color="auto" w:fill="FFFFFF"/>
              </w:rPr>
              <w:t>&gt;</w:t>
            </w:r>
            <w:r w:rsidR="00A06B0D" w:rsidRPr="00BE7AD6">
              <w:rPr>
                <w:rFonts w:ascii="Arial" w:hAnsi="Arial" w:cs="Arial"/>
                <w:color w:val="000000"/>
                <w:sz w:val="28"/>
                <w:szCs w:val="28"/>
                <w:shd w:val="clear" w:color="auto" w:fill="FFFFFF"/>
              </w:rPr>
              <w:t>auquel s'ajoute, à l'issue de la 7e année d'ancienneté, une majoration de 2/15 de mois par année de service calculée au-delà de la 7e année ;</w:t>
            </w:r>
            <w:r w:rsidR="00A06B0D" w:rsidRPr="00BE7AD6">
              <w:rPr>
                <w:rFonts w:ascii="Arial" w:hAnsi="Arial" w:cs="Arial"/>
                <w:color w:val="000000"/>
                <w:sz w:val="28"/>
                <w:szCs w:val="28"/>
              </w:rPr>
              <w:br/>
            </w:r>
            <w:r>
              <w:rPr>
                <w:rFonts w:ascii="Arial" w:hAnsi="Arial" w:cs="Arial"/>
                <w:color w:val="000000"/>
                <w:sz w:val="28"/>
                <w:szCs w:val="28"/>
                <w:shd w:val="clear" w:color="auto" w:fill="FFFFFF"/>
              </w:rPr>
              <w:t>&gt;</w:t>
            </w:r>
            <w:r w:rsidR="00A06B0D" w:rsidRPr="00BE7AD6">
              <w:rPr>
                <w:rFonts w:ascii="Arial" w:hAnsi="Arial" w:cs="Arial"/>
                <w:color w:val="000000"/>
                <w:sz w:val="28"/>
                <w:szCs w:val="28"/>
                <w:shd w:val="clear" w:color="auto" w:fill="FFFFFF"/>
              </w:rPr>
              <w:t xml:space="preserve"> auxquels s'ajoute, à l'issue de la 19e année d'ancienneté, une majoration supplémentaire de 1/10 de mois par année de service calculée au-delà de la 19e année.</w:t>
            </w:r>
          </w:p>
          <w:p w14:paraId="6B643DAF" w14:textId="77777777" w:rsidR="006E4C46" w:rsidRDefault="006E4C46" w:rsidP="00A06B0D">
            <w:pPr>
              <w:rPr>
                <w:rFonts w:ascii="Arial" w:hAnsi="Arial" w:cs="Arial"/>
                <w:color w:val="000000"/>
                <w:sz w:val="28"/>
                <w:szCs w:val="28"/>
                <w:shd w:val="clear" w:color="auto" w:fill="FFFFFF"/>
              </w:rPr>
            </w:pPr>
          </w:p>
          <w:p w14:paraId="10851FEC" w14:textId="715512B5" w:rsidR="00A06B0D" w:rsidRPr="001871BE" w:rsidRDefault="00BE7AD6" w:rsidP="001871BE">
            <w:pPr>
              <w:pStyle w:val="Paragraphedeliste"/>
              <w:numPr>
                <w:ilvl w:val="0"/>
                <w:numId w:val="28"/>
              </w:numPr>
              <w:rPr>
                <w:rFonts w:ascii="Arial" w:hAnsi="Arial" w:cs="Arial"/>
                <w:color w:val="000000"/>
                <w:sz w:val="28"/>
                <w:szCs w:val="28"/>
                <w:shd w:val="clear" w:color="auto" w:fill="FFFFFF"/>
              </w:rPr>
            </w:pPr>
            <w:r w:rsidRPr="001871BE">
              <w:rPr>
                <w:rFonts w:ascii="Arial" w:hAnsi="Arial" w:cs="Arial"/>
                <w:sz w:val="28"/>
                <w:szCs w:val="28"/>
              </w:rPr>
              <w:t>D’une</w:t>
            </w:r>
            <w:r w:rsidR="00A06B0D" w:rsidRPr="001871BE">
              <w:rPr>
                <w:rFonts w:ascii="Arial" w:hAnsi="Arial" w:cs="Arial"/>
                <w:sz w:val="28"/>
                <w:szCs w:val="28"/>
              </w:rPr>
              <w:t xml:space="preserve"> somme supplémentaire pour valoir indemnité spécifique de rupture conventionnelle par exemple un</w:t>
            </w:r>
            <w:r w:rsidR="001871BE">
              <w:rPr>
                <w:rFonts w:ascii="Arial" w:hAnsi="Arial" w:cs="Arial"/>
                <w:sz w:val="28"/>
                <w:szCs w:val="28"/>
              </w:rPr>
              <w:t>e partie du préavis non exécuté</w:t>
            </w:r>
            <w:r w:rsidR="00A06B0D" w:rsidRPr="001871BE">
              <w:rPr>
                <w:rFonts w:ascii="Arial" w:hAnsi="Arial" w:cs="Arial"/>
                <w:sz w:val="28"/>
                <w:szCs w:val="28"/>
              </w:rPr>
              <w:t xml:space="preserve"> et non est payé</w:t>
            </w:r>
          </w:p>
          <w:p w14:paraId="09B50797" w14:textId="77777777" w:rsidR="00BC73B8" w:rsidRPr="00BE7AD6" w:rsidRDefault="00BC73B8" w:rsidP="00BC73B8">
            <w:pPr>
              <w:pStyle w:val="Paragraphedeliste"/>
              <w:rPr>
                <w:rFonts w:ascii="Arial" w:hAnsi="Arial" w:cs="Arial"/>
                <w:sz w:val="28"/>
                <w:szCs w:val="28"/>
              </w:rPr>
            </w:pPr>
          </w:p>
          <w:p w14:paraId="462040E9" w14:textId="77777777" w:rsidR="00BE7AD6" w:rsidRPr="00BE7AD6" w:rsidRDefault="00BE7AD6" w:rsidP="00BE7AD6">
            <w:pPr>
              <w:rPr>
                <w:rFonts w:ascii="Arial" w:hAnsi="Arial" w:cs="Arial"/>
                <w:sz w:val="28"/>
                <w:szCs w:val="28"/>
              </w:rPr>
            </w:pPr>
            <w:r w:rsidRPr="00BE7AD6">
              <w:rPr>
                <w:rFonts w:ascii="Arial" w:hAnsi="Arial" w:cs="Arial"/>
                <w:sz w:val="28"/>
                <w:szCs w:val="28"/>
              </w:rPr>
              <w:t>&gt; indemnité compensatrice de congés payés pour les congés acquis l'ont pris</w:t>
            </w:r>
          </w:p>
          <w:p w14:paraId="53604BC1" w14:textId="0EC20160" w:rsidR="00A06B0D" w:rsidRPr="00BE7AD6" w:rsidRDefault="00BE7AD6" w:rsidP="00BE7AD6">
            <w:pPr>
              <w:rPr>
                <w:rFonts w:ascii="Arial" w:hAnsi="Arial" w:cs="Arial"/>
                <w:sz w:val="28"/>
                <w:szCs w:val="28"/>
              </w:rPr>
            </w:pPr>
            <w:r w:rsidRPr="00BE7AD6">
              <w:rPr>
                <w:rFonts w:ascii="Arial" w:hAnsi="Arial" w:cs="Arial"/>
                <w:sz w:val="28"/>
                <w:szCs w:val="28"/>
              </w:rPr>
              <w:lastRenderedPageBreak/>
              <w:t xml:space="preserve">&gt; remise des documents certificat de travail  attestation pôle emploi </w:t>
            </w:r>
            <w:r w:rsidR="009E709B">
              <w:rPr>
                <w:rFonts w:ascii="Arial" w:hAnsi="Arial" w:cs="Arial"/>
                <w:sz w:val="28"/>
                <w:szCs w:val="28"/>
              </w:rPr>
              <w:t xml:space="preserve">et </w:t>
            </w:r>
            <w:r w:rsidRPr="00BE7AD6">
              <w:rPr>
                <w:rFonts w:ascii="Arial" w:hAnsi="Arial" w:cs="Arial"/>
                <w:sz w:val="28"/>
                <w:szCs w:val="28"/>
              </w:rPr>
              <w:t>reçu pour solde de tout compte</w:t>
            </w:r>
            <w:r w:rsidR="00A06B0D" w:rsidRPr="00BE7AD6">
              <w:rPr>
                <w:rFonts w:ascii="Arial" w:hAnsi="Arial" w:cs="Arial"/>
                <w:sz w:val="28"/>
                <w:szCs w:val="28"/>
              </w:rPr>
              <w:t xml:space="preserve"> </w:t>
            </w:r>
          </w:p>
        </w:tc>
      </w:tr>
    </w:tbl>
    <w:p w14:paraId="26A676D7" w14:textId="77777777" w:rsidR="001F774F" w:rsidRPr="00BE7AD6" w:rsidRDefault="001F774F" w:rsidP="001F774F">
      <w:pPr>
        <w:rPr>
          <w:rFonts w:ascii="Arial" w:hAnsi="Arial" w:cs="Arial"/>
          <w:b/>
          <w:bCs/>
          <w:sz w:val="28"/>
          <w:szCs w:val="28"/>
        </w:rPr>
      </w:pPr>
    </w:p>
    <w:p w14:paraId="716B79A7" w14:textId="77777777" w:rsidR="001F774F" w:rsidRPr="00BE7AD6" w:rsidRDefault="001F774F" w:rsidP="001F774F">
      <w:pPr>
        <w:rPr>
          <w:rFonts w:ascii="Arial" w:hAnsi="Arial" w:cs="Arial"/>
          <w:b/>
          <w:bCs/>
          <w:sz w:val="28"/>
          <w:szCs w:val="28"/>
        </w:rPr>
      </w:pPr>
    </w:p>
    <w:p w14:paraId="5CD9035C" w14:textId="699CDA85" w:rsidR="00BC73B8" w:rsidRPr="00BE7AD6" w:rsidRDefault="00BE7AD6" w:rsidP="00A06B0D">
      <w:pPr>
        <w:rPr>
          <w:rFonts w:ascii="Arial" w:hAnsi="Arial" w:cs="Arial"/>
          <w:sz w:val="28"/>
          <w:szCs w:val="28"/>
        </w:rPr>
      </w:pPr>
      <w:r w:rsidRPr="00BE7AD6">
        <w:rPr>
          <w:rFonts w:ascii="Arial" w:hAnsi="Arial" w:cs="Arial"/>
          <w:sz w:val="28"/>
          <w:szCs w:val="28"/>
        </w:rPr>
        <w:t xml:space="preserve">Attention : </w:t>
      </w:r>
      <w:r w:rsidR="00BC73B8">
        <w:rPr>
          <w:rFonts w:ascii="Arial" w:hAnsi="Arial" w:cs="Arial"/>
          <w:sz w:val="28"/>
          <w:szCs w:val="28"/>
        </w:rPr>
        <w:t>a</w:t>
      </w:r>
      <w:r w:rsidR="00A06B0D" w:rsidRPr="00BE7AD6">
        <w:rPr>
          <w:rFonts w:ascii="Arial" w:hAnsi="Arial" w:cs="Arial"/>
          <w:sz w:val="28"/>
          <w:szCs w:val="28"/>
        </w:rPr>
        <w:t>voir plusieurs entretiens pour définir la rupture conventionnelle et lors du dernier entreti</w:t>
      </w:r>
      <w:r w:rsidRPr="00BE7AD6">
        <w:rPr>
          <w:rFonts w:ascii="Arial" w:hAnsi="Arial" w:cs="Arial"/>
          <w:sz w:val="28"/>
          <w:szCs w:val="28"/>
        </w:rPr>
        <w:t xml:space="preserve">en </w:t>
      </w:r>
      <w:r w:rsidR="00BC73B8">
        <w:rPr>
          <w:rFonts w:ascii="Arial" w:hAnsi="Arial" w:cs="Arial"/>
          <w:sz w:val="28"/>
          <w:szCs w:val="28"/>
        </w:rPr>
        <w:t xml:space="preserve">faire </w:t>
      </w:r>
      <w:r w:rsidR="006E4C46">
        <w:rPr>
          <w:rFonts w:ascii="Arial" w:hAnsi="Arial" w:cs="Arial"/>
          <w:sz w:val="28"/>
          <w:szCs w:val="28"/>
        </w:rPr>
        <w:t xml:space="preserve">une </w:t>
      </w:r>
      <w:r w:rsidRPr="00BE7AD6">
        <w:rPr>
          <w:rFonts w:ascii="Arial" w:hAnsi="Arial" w:cs="Arial"/>
          <w:sz w:val="28"/>
          <w:szCs w:val="28"/>
        </w:rPr>
        <w:t xml:space="preserve"> convocation par écrit </w:t>
      </w:r>
      <w:r w:rsidR="00BC73B8">
        <w:rPr>
          <w:rFonts w:ascii="Arial" w:hAnsi="Arial" w:cs="Arial"/>
          <w:sz w:val="28"/>
          <w:szCs w:val="28"/>
        </w:rPr>
        <w:t xml:space="preserve">avec rappel des précédents </w:t>
      </w:r>
      <w:r w:rsidR="001871BE">
        <w:rPr>
          <w:rFonts w:ascii="Arial" w:hAnsi="Arial" w:cs="Arial"/>
          <w:sz w:val="28"/>
          <w:szCs w:val="28"/>
        </w:rPr>
        <w:t>entretiens afin</w:t>
      </w:r>
      <w:r w:rsidR="006E4C46">
        <w:rPr>
          <w:rFonts w:ascii="Arial" w:hAnsi="Arial" w:cs="Arial"/>
          <w:sz w:val="28"/>
          <w:szCs w:val="28"/>
        </w:rPr>
        <w:t xml:space="preserve"> de prouver les réunions pour fi</w:t>
      </w:r>
      <w:r w:rsidR="001871BE">
        <w:rPr>
          <w:rFonts w:ascii="Arial" w:hAnsi="Arial" w:cs="Arial"/>
          <w:sz w:val="28"/>
          <w:szCs w:val="28"/>
        </w:rPr>
        <w:t xml:space="preserve">xer la date de départ et le montant de l’indemnité  spécifique de rupture </w:t>
      </w:r>
    </w:p>
    <w:p w14:paraId="7D3C1255" w14:textId="77777777" w:rsidR="00BE7AD6" w:rsidRPr="00BE7AD6" w:rsidRDefault="00BE7AD6" w:rsidP="00A06B0D">
      <w:pPr>
        <w:rPr>
          <w:rFonts w:ascii="Arial" w:hAnsi="Arial" w:cs="Arial"/>
          <w:sz w:val="28"/>
          <w:szCs w:val="28"/>
        </w:rPr>
      </w:pPr>
    </w:p>
    <w:p w14:paraId="5E5C5FDC" w14:textId="2D18E627" w:rsidR="00BE7AD6" w:rsidRDefault="00BC73B8" w:rsidP="00A06B0D">
      <w:pPr>
        <w:rPr>
          <w:rFonts w:ascii="Arial" w:hAnsi="Arial" w:cs="Arial"/>
          <w:sz w:val="28"/>
          <w:szCs w:val="28"/>
        </w:rPr>
      </w:pPr>
      <w:r w:rsidRPr="00BE7AD6">
        <w:rPr>
          <w:rFonts w:ascii="Arial" w:hAnsi="Arial" w:cs="Arial"/>
          <w:sz w:val="28"/>
          <w:szCs w:val="28"/>
        </w:rPr>
        <w:t>Objectif</w:t>
      </w:r>
      <w:r w:rsidR="00BE7AD6" w:rsidRPr="00BE7AD6">
        <w:rPr>
          <w:rFonts w:ascii="Arial" w:hAnsi="Arial" w:cs="Arial"/>
          <w:sz w:val="28"/>
          <w:szCs w:val="28"/>
        </w:rPr>
        <w:t xml:space="preserve"> prouver la réalité du  consentement du </w:t>
      </w:r>
      <w:r w:rsidR="001871BE" w:rsidRPr="00BE7AD6">
        <w:rPr>
          <w:rFonts w:ascii="Arial" w:hAnsi="Arial" w:cs="Arial"/>
          <w:sz w:val="28"/>
          <w:szCs w:val="28"/>
        </w:rPr>
        <w:t>salarié</w:t>
      </w:r>
      <w:r w:rsidR="001871BE">
        <w:rPr>
          <w:rFonts w:ascii="Arial" w:hAnsi="Arial" w:cs="Arial"/>
          <w:sz w:val="28"/>
          <w:szCs w:val="28"/>
        </w:rPr>
        <w:t xml:space="preserve"> en </w:t>
      </w:r>
      <w:r w:rsidR="009E709B">
        <w:rPr>
          <w:rFonts w:ascii="Arial" w:hAnsi="Arial" w:cs="Arial"/>
          <w:sz w:val="28"/>
          <w:szCs w:val="28"/>
        </w:rPr>
        <w:t xml:space="preserve"> cas de </w:t>
      </w:r>
      <w:r w:rsidR="001871BE">
        <w:rPr>
          <w:rFonts w:ascii="Arial" w:hAnsi="Arial" w:cs="Arial"/>
          <w:sz w:val="28"/>
          <w:szCs w:val="28"/>
        </w:rPr>
        <w:t>contentieux.</w:t>
      </w:r>
    </w:p>
    <w:p w14:paraId="4252BE2C" w14:textId="77777777" w:rsidR="00BC73B8" w:rsidRDefault="00BC73B8" w:rsidP="00A06B0D">
      <w:pPr>
        <w:rPr>
          <w:rFonts w:ascii="Arial" w:hAnsi="Arial" w:cs="Arial"/>
          <w:sz w:val="28"/>
          <w:szCs w:val="28"/>
        </w:rPr>
      </w:pPr>
    </w:p>
    <w:p w14:paraId="3DB2FD2C" w14:textId="77777777" w:rsidR="00BC73B8" w:rsidRDefault="00BC73B8" w:rsidP="00A06B0D">
      <w:pPr>
        <w:rPr>
          <w:rFonts w:ascii="Arial" w:hAnsi="Arial" w:cs="Arial"/>
          <w:sz w:val="28"/>
          <w:szCs w:val="28"/>
        </w:rPr>
      </w:pPr>
    </w:p>
    <w:p w14:paraId="2C402EBE" w14:textId="77777777" w:rsidR="00BC73B8" w:rsidRPr="00BE7AD6" w:rsidRDefault="00BC73B8" w:rsidP="00A06B0D">
      <w:pPr>
        <w:rPr>
          <w:rFonts w:ascii="Arial" w:hAnsi="Arial" w:cs="Arial"/>
          <w:sz w:val="28"/>
          <w:szCs w:val="28"/>
        </w:rPr>
      </w:pPr>
    </w:p>
    <w:p w14:paraId="1BC34540" w14:textId="77777777" w:rsidR="00F96BC2" w:rsidRDefault="00F96BC2">
      <w:pPr>
        <w:pStyle w:val="Paragraphedeliste"/>
        <w:rPr>
          <w:rFonts w:ascii="Arial" w:hAnsi="Arial" w:cs="Arial"/>
          <w:sz w:val="28"/>
          <w:szCs w:val="28"/>
        </w:rPr>
      </w:pPr>
    </w:p>
    <w:p w14:paraId="364E3467" w14:textId="77777777" w:rsidR="00F96BC2" w:rsidRDefault="00F96BC2">
      <w:pPr>
        <w:pStyle w:val="Paragraphedeliste"/>
        <w:rPr>
          <w:rFonts w:ascii="Arial" w:hAnsi="Arial" w:cs="Arial"/>
          <w:sz w:val="28"/>
          <w:szCs w:val="28"/>
        </w:rPr>
      </w:pPr>
    </w:p>
    <w:p w14:paraId="50888AF8" w14:textId="77777777" w:rsidR="00F96BC2" w:rsidRDefault="00F96BC2">
      <w:pPr>
        <w:pStyle w:val="Paragraphedeliste"/>
        <w:rPr>
          <w:rFonts w:ascii="Arial" w:hAnsi="Arial" w:cs="Arial"/>
          <w:sz w:val="28"/>
          <w:szCs w:val="28"/>
        </w:rPr>
      </w:pPr>
    </w:p>
    <w:p w14:paraId="6ADAF15A" w14:textId="77777777" w:rsidR="00F96BC2" w:rsidRDefault="00F96BC2">
      <w:pPr>
        <w:pStyle w:val="Paragraphedeliste"/>
        <w:rPr>
          <w:rFonts w:ascii="Arial" w:hAnsi="Arial" w:cs="Arial"/>
          <w:sz w:val="28"/>
          <w:szCs w:val="28"/>
        </w:rPr>
      </w:pPr>
    </w:p>
    <w:p w14:paraId="38E866E0" w14:textId="77777777" w:rsidR="00F96BC2" w:rsidRDefault="00F96BC2">
      <w:pPr>
        <w:pStyle w:val="Paragraphedeliste"/>
        <w:rPr>
          <w:rFonts w:ascii="Arial" w:hAnsi="Arial" w:cs="Arial"/>
          <w:sz w:val="28"/>
          <w:szCs w:val="28"/>
        </w:rPr>
      </w:pPr>
    </w:p>
    <w:p w14:paraId="3832E054" w14:textId="77777777" w:rsidR="00F96BC2" w:rsidRDefault="00F96BC2">
      <w:pPr>
        <w:pStyle w:val="Paragraphedeliste"/>
        <w:rPr>
          <w:rFonts w:ascii="Arial" w:hAnsi="Arial" w:cs="Arial"/>
          <w:sz w:val="28"/>
          <w:szCs w:val="28"/>
        </w:rPr>
      </w:pPr>
    </w:p>
    <w:p w14:paraId="09278649" w14:textId="77777777" w:rsidR="00F96BC2" w:rsidRDefault="00F96BC2">
      <w:pPr>
        <w:pStyle w:val="Paragraphedeliste"/>
        <w:rPr>
          <w:rFonts w:ascii="Arial" w:hAnsi="Arial" w:cs="Arial"/>
          <w:sz w:val="28"/>
          <w:szCs w:val="28"/>
        </w:rPr>
      </w:pPr>
    </w:p>
    <w:p w14:paraId="4E89A2F2" w14:textId="77777777" w:rsidR="00F96BC2" w:rsidRDefault="00F96BC2">
      <w:pPr>
        <w:pStyle w:val="Paragraphedeliste"/>
        <w:rPr>
          <w:rFonts w:ascii="Arial" w:hAnsi="Arial" w:cs="Arial"/>
          <w:sz w:val="28"/>
          <w:szCs w:val="28"/>
        </w:rPr>
      </w:pPr>
    </w:p>
    <w:p w14:paraId="69728A5F" w14:textId="77777777" w:rsidR="00F96BC2" w:rsidRDefault="00F96BC2">
      <w:pPr>
        <w:pStyle w:val="Paragraphedeliste"/>
        <w:rPr>
          <w:rFonts w:ascii="Arial" w:hAnsi="Arial" w:cs="Arial"/>
          <w:sz w:val="28"/>
          <w:szCs w:val="28"/>
        </w:rPr>
      </w:pPr>
    </w:p>
    <w:p w14:paraId="4D753ECB" w14:textId="77777777" w:rsidR="00F96BC2" w:rsidRDefault="00F96BC2">
      <w:pPr>
        <w:pStyle w:val="Paragraphedeliste"/>
        <w:rPr>
          <w:rFonts w:ascii="Arial" w:hAnsi="Arial" w:cs="Arial"/>
          <w:sz w:val="28"/>
          <w:szCs w:val="28"/>
        </w:rPr>
      </w:pPr>
    </w:p>
    <w:p w14:paraId="08998368" w14:textId="77777777" w:rsidR="00F96BC2" w:rsidRDefault="00F96BC2">
      <w:pPr>
        <w:pStyle w:val="Paragraphedeliste"/>
        <w:rPr>
          <w:rFonts w:ascii="Arial" w:hAnsi="Arial" w:cs="Arial"/>
          <w:sz w:val="28"/>
          <w:szCs w:val="28"/>
        </w:rPr>
      </w:pPr>
    </w:p>
    <w:p w14:paraId="7D9131B1" w14:textId="77777777" w:rsidR="00F96BC2" w:rsidRDefault="00F96BC2">
      <w:pPr>
        <w:pStyle w:val="Paragraphedeliste"/>
        <w:rPr>
          <w:rFonts w:ascii="Arial" w:hAnsi="Arial" w:cs="Arial"/>
          <w:sz w:val="28"/>
          <w:szCs w:val="28"/>
        </w:rPr>
      </w:pPr>
    </w:p>
    <w:p w14:paraId="2E444556" w14:textId="77777777" w:rsidR="00F96BC2" w:rsidRDefault="00F96BC2">
      <w:pPr>
        <w:pStyle w:val="Paragraphedeliste"/>
        <w:rPr>
          <w:rFonts w:ascii="Arial" w:hAnsi="Arial" w:cs="Arial"/>
          <w:sz w:val="28"/>
          <w:szCs w:val="28"/>
        </w:rPr>
      </w:pPr>
    </w:p>
    <w:p w14:paraId="1E1A70A4" w14:textId="77777777" w:rsidR="00A06B0D" w:rsidRDefault="00A06B0D">
      <w:pPr>
        <w:pStyle w:val="Paragraphedeliste"/>
        <w:rPr>
          <w:rFonts w:ascii="Arial" w:hAnsi="Arial" w:cs="Arial"/>
          <w:sz w:val="28"/>
          <w:szCs w:val="28"/>
        </w:rPr>
      </w:pPr>
    </w:p>
    <w:p w14:paraId="3CA8EB4E" w14:textId="77777777" w:rsidR="00A06B0D" w:rsidRDefault="00A06B0D">
      <w:pPr>
        <w:pStyle w:val="Paragraphedeliste"/>
        <w:rPr>
          <w:rFonts w:ascii="Arial" w:hAnsi="Arial" w:cs="Arial"/>
          <w:sz w:val="28"/>
          <w:szCs w:val="28"/>
        </w:rPr>
      </w:pPr>
    </w:p>
    <w:p w14:paraId="3F5D5A44" w14:textId="77777777" w:rsidR="00A06B0D" w:rsidRDefault="00A06B0D">
      <w:pPr>
        <w:pStyle w:val="Paragraphedeliste"/>
        <w:rPr>
          <w:rFonts w:ascii="Arial" w:hAnsi="Arial" w:cs="Arial"/>
          <w:sz w:val="28"/>
          <w:szCs w:val="28"/>
        </w:rPr>
      </w:pPr>
    </w:p>
    <w:p w14:paraId="2F4CB715" w14:textId="77777777" w:rsidR="00A06B0D" w:rsidRDefault="00A06B0D">
      <w:pPr>
        <w:pStyle w:val="Paragraphedeliste"/>
        <w:rPr>
          <w:rFonts w:ascii="Arial" w:hAnsi="Arial" w:cs="Arial"/>
          <w:sz w:val="28"/>
          <w:szCs w:val="28"/>
        </w:rPr>
      </w:pPr>
    </w:p>
    <w:p w14:paraId="1F869A9D" w14:textId="77777777" w:rsidR="00A06B0D" w:rsidRDefault="00A06B0D">
      <w:pPr>
        <w:pStyle w:val="Paragraphedeliste"/>
        <w:rPr>
          <w:rFonts w:ascii="Arial" w:hAnsi="Arial" w:cs="Arial"/>
          <w:sz w:val="28"/>
          <w:szCs w:val="28"/>
        </w:rPr>
      </w:pPr>
    </w:p>
    <w:p w14:paraId="5EF8A73E" w14:textId="77777777" w:rsidR="00A06B0D" w:rsidRDefault="00A06B0D">
      <w:pPr>
        <w:pStyle w:val="Paragraphedeliste"/>
        <w:rPr>
          <w:rFonts w:ascii="Arial" w:hAnsi="Arial" w:cs="Arial"/>
          <w:sz w:val="28"/>
          <w:szCs w:val="28"/>
        </w:rPr>
      </w:pPr>
    </w:p>
    <w:p w14:paraId="7AE6DEBA" w14:textId="77777777" w:rsidR="00A06B0D" w:rsidRDefault="00A06B0D">
      <w:pPr>
        <w:pStyle w:val="Paragraphedeliste"/>
        <w:rPr>
          <w:rFonts w:ascii="Arial" w:hAnsi="Arial" w:cs="Arial"/>
          <w:sz w:val="28"/>
          <w:szCs w:val="28"/>
        </w:rPr>
      </w:pPr>
    </w:p>
    <w:p w14:paraId="1CF1928F" w14:textId="77777777" w:rsidR="00A06B0D" w:rsidRDefault="00A06B0D">
      <w:pPr>
        <w:pStyle w:val="Paragraphedeliste"/>
        <w:rPr>
          <w:rFonts w:ascii="Arial" w:hAnsi="Arial" w:cs="Arial"/>
          <w:sz w:val="28"/>
          <w:szCs w:val="28"/>
        </w:rPr>
      </w:pPr>
    </w:p>
    <w:p w14:paraId="0A208C47" w14:textId="77777777" w:rsidR="00A06B0D" w:rsidRDefault="00A06B0D">
      <w:pPr>
        <w:pStyle w:val="Paragraphedeliste"/>
        <w:rPr>
          <w:rFonts w:ascii="Arial" w:hAnsi="Arial" w:cs="Arial"/>
          <w:sz w:val="28"/>
          <w:szCs w:val="28"/>
        </w:rPr>
      </w:pPr>
    </w:p>
    <w:p w14:paraId="5AB0155B" w14:textId="77777777" w:rsidR="00A06B0D" w:rsidRDefault="00A06B0D">
      <w:pPr>
        <w:pStyle w:val="Paragraphedeliste"/>
        <w:rPr>
          <w:rFonts w:ascii="Arial" w:hAnsi="Arial" w:cs="Arial"/>
          <w:sz w:val="28"/>
          <w:szCs w:val="28"/>
        </w:rPr>
      </w:pPr>
    </w:p>
    <w:p w14:paraId="71FCC0B9" w14:textId="77777777" w:rsidR="00A06B0D" w:rsidRDefault="00A06B0D" w:rsidP="001871BE">
      <w:pPr>
        <w:rPr>
          <w:rFonts w:ascii="Arial" w:hAnsi="Arial" w:cs="Arial"/>
          <w:sz w:val="28"/>
          <w:szCs w:val="28"/>
        </w:rPr>
      </w:pPr>
    </w:p>
    <w:p w14:paraId="65A391AC" w14:textId="77777777" w:rsidR="001871BE" w:rsidRPr="001871BE" w:rsidRDefault="001871BE" w:rsidP="001871BE">
      <w:pPr>
        <w:rPr>
          <w:rFonts w:ascii="Arial" w:hAnsi="Arial" w:cs="Arial"/>
          <w:sz w:val="28"/>
          <w:szCs w:val="28"/>
        </w:rPr>
      </w:pPr>
    </w:p>
    <w:p w14:paraId="5C880ECA" w14:textId="77777777" w:rsidR="00A06B0D" w:rsidRDefault="00A06B0D">
      <w:pPr>
        <w:pStyle w:val="Paragraphedeliste"/>
        <w:rPr>
          <w:rFonts w:ascii="Arial" w:hAnsi="Arial" w:cs="Arial"/>
          <w:sz w:val="28"/>
          <w:szCs w:val="28"/>
        </w:rPr>
      </w:pPr>
    </w:p>
    <w:p w14:paraId="6BD039E2" w14:textId="77777777" w:rsidR="00A06B0D" w:rsidRDefault="00A06B0D">
      <w:pPr>
        <w:pStyle w:val="Paragraphedeliste"/>
        <w:rPr>
          <w:rFonts w:ascii="Arial" w:hAnsi="Arial" w:cs="Arial"/>
          <w:sz w:val="28"/>
          <w:szCs w:val="28"/>
        </w:rPr>
      </w:pPr>
    </w:p>
    <w:p w14:paraId="439215F1" w14:textId="21F64AE2" w:rsidR="00F62260" w:rsidRPr="00093411" w:rsidRDefault="00771B26" w:rsidP="00093411">
      <w:pPr>
        <w:rPr>
          <w:rFonts w:ascii="Arial" w:hAnsi="Arial" w:cs="Arial"/>
          <w:b/>
          <w:bCs/>
          <w:color w:val="FF2F92"/>
          <w:sz w:val="28"/>
          <w:szCs w:val="28"/>
        </w:rPr>
      </w:pPr>
      <w:r w:rsidRPr="00093411">
        <w:rPr>
          <w:rFonts w:ascii="Arial" w:hAnsi="Arial" w:cs="Arial"/>
          <w:b/>
          <w:bCs/>
          <w:color w:val="FF2F92"/>
          <w:sz w:val="28"/>
          <w:szCs w:val="28"/>
        </w:rPr>
        <w:lastRenderedPageBreak/>
        <w:t>III La rupture</w:t>
      </w:r>
      <w:r w:rsidR="00F96BC2" w:rsidRPr="00093411">
        <w:rPr>
          <w:rFonts w:ascii="Arial" w:hAnsi="Arial" w:cs="Arial"/>
          <w:b/>
          <w:bCs/>
          <w:color w:val="FF2F92"/>
          <w:sz w:val="28"/>
          <w:szCs w:val="28"/>
        </w:rPr>
        <w:t xml:space="preserve"> à l’initiative de l’</w:t>
      </w:r>
      <w:r w:rsidR="00A06B0D" w:rsidRPr="00093411">
        <w:rPr>
          <w:rFonts w:ascii="Arial" w:hAnsi="Arial" w:cs="Arial"/>
          <w:b/>
          <w:bCs/>
          <w:color w:val="FF2F92"/>
          <w:sz w:val="28"/>
          <w:szCs w:val="28"/>
        </w:rPr>
        <w:t>employeur</w:t>
      </w:r>
      <w:r w:rsidR="00F96BC2" w:rsidRPr="00093411">
        <w:rPr>
          <w:rFonts w:ascii="Arial" w:hAnsi="Arial" w:cs="Arial"/>
          <w:b/>
          <w:bCs/>
          <w:color w:val="FF2F92"/>
          <w:sz w:val="28"/>
          <w:szCs w:val="28"/>
        </w:rPr>
        <w:t xml:space="preserve"> </w:t>
      </w:r>
      <w:r w:rsidR="005F64D2" w:rsidRPr="00093411">
        <w:rPr>
          <w:rFonts w:ascii="Arial" w:hAnsi="Arial" w:cs="Arial"/>
          <w:b/>
          <w:bCs/>
          <w:color w:val="FF2F92"/>
          <w:sz w:val="28"/>
          <w:szCs w:val="28"/>
        </w:rPr>
        <w:t xml:space="preserve">/ 5 CAS </w:t>
      </w:r>
    </w:p>
    <w:p w14:paraId="76D23E4E" w14:textId="77777777" w:rsidR="00F96BC2" w:rsidRPr="00706644" w:rsidRDefault="00F96BC2" w:rsidP="00706644">
      <w:pPr>
        <w:rPr>
          <w:rFonts w:ascii="Arial" w:hAnsi="Arial" w:cs="Arial"/>
          <w:sz w:val="28"/>
          <w:szCs w:val="28"/>
        </w:rPr>
      </w:pPr>
    </w:p>
    <w:p w14:paraId="0DCF2FC7" w14:textId="4178003A" w:rsidR="00A06B0D" w:rsidRDefault="00A06B0D">
      <w:pPr>
        <w:pStyle w:val="Paragraphedeliste"/>
        <w:rPr>
          <w:rFonts w:ascii="Arial" w:hAnsi="Arial" w:cs="Arial"/>
          <w:b/>
          <w:bCs/>
          <w:sz w:val="28"/>
          <w:szCs w:val="28"/>
          <w:u w:val="single"/>
        </w:rPr>
      </w:pPr>
      <w:r w:rsidRPr="00A06B0D">
        <w:rPr>
          <w:rFonts w:ascii="Arial" w:hAnsi="Arial" w:cs="Arial"/>
          <w:b/>
          <w:bCs/>
          <w:sz w:val="28"/>
          <w:szCs w:val="28"/>
          <w:u w:val="single"/>
        </w:rPr>
        <w:t>A</w:t>
      </w:r>
      <w:r w:rsidR="006E4C46">
        <w:rPr>
          <w:rFonts w:ascii="Arial" w:hAnsi="Arial" w:cs="Arial"/>
          <w:b/>
          <w:bCs/>
          <w:sz w:val="28"/>
          <w:szCs w:val="28"/>
          <w:u w:val="single"/>
        </w:rPr>
        <w:t>-</w:t>
      </w:r>
      <w:r w:rsidRPr="00A06B0D">
        <w:rPr>
          <w:rFonts w:ascii="Arial" w:hAnsi="Arial" w:cs="Arial"/>
          <w:b/>
          <w:bCs/>
          <w:sz w:val="28"/>
          <w:szCs w:val="28"/>
          <w:u w:val="single"/>
        </w:rPr>
        <w:t xml:space="preserve"> La procédure de licenciement pour faute</w:t>
      </w:r>
    </w:p>
    <w:p w14:paraId="4DBF61D2" w14:textId="77777777" w:rsidR="00F62260" w:rsidRDefault="00F62260">
      <w:pPr>
        <w:pStyle w:val="Paragraphedeliste"/>
        <w:rPr>
          <w:rFonts w:ascii="Arial" w:hAnsi="Arial" w:cs="Arial"/>
          <w:b/>
          <w:bCs/>
          <w:sz w:val="28"/>
          <w:szCs w:val="28"/>
          <w:u w:val="single"/>
        </w:rPr>
      </w:pPr>
    </w:p>
    <w:tbl>
      <w:tblPr>
        <w:tblStyle w:val="Grilledutableau"/>
        <w:tblW w:w="0" w:type="auto"/>
        <w:tblInd w:w="720" w:type="dxa"/>
        <w:tblLook w:val="04A0" w:firstRow="1" w:lastRow="0" w:firstColumn="1" w:lastColumn="0" w:noHBand="0" w:noVBand="1"/>
      </w:tblPr>
      <w:tblGrid>
        <w:gridCol w:w="2110"/>
        <w:gridCol w:w="6226"/>
      </w:tblGrid>
      <w:tr w:rsidR="00F62260" w:rsidRPr="00F624DA" w14:paraId="1E76083D" w14:textId="77777777" w:rsidTr="00F62260">
        <w:tc>
          <w:tcPr>
            <w:tcW w:w="2110" w:type="dxa"/>
          </w:tcPr>
          <w:p w14:paraId="4F186DB1" w14:textId="77777777" w:rsidR="001871BE" w:rsidRDefault="001871BE">
            <w:pPr>
              <w:pStyle w:val="Paragraphedeliste"/>
              <w:ind w:left="0"/>
              <w:rPr>
                <w:rFonts w:ascii="Arial" w:hAnsi="Arial" w:cs="Arial"/>
                <w:sz w:val="28"/>
                <w:szCs w:val="28"/>
              </w:rPr>
            </w:pPr>
          </w:p>
          <w:p w14:paraId="02AA6545" w14:textId="4EC82C04" w:rsidR="00F62260" w:rsidRPr="00BC73B8" w:rsidRDefault="00F62260">
            <w:pPr>
              <w:pStyle w:val="Paragraphedeliste"/>
              <w:ind w:left="0"/>
              <w:rPr>
                <w:rFonts w:ascii="Arial" w:hAnsi="Arial" w:cs="Arial"/>
                <w:sz w:val="28"/>
                <w:szCs w:val="28"/>
              </w:rPr>
            </w:pPr>
            <w:r w:rsidRPr="00BC73B8">
              <w:rPr>
                <w:rFonts w:ascii="Arial" w:hAnsi="Arial" w:cs="Arial"/>
                <w:sz w:val="28"/>
                <w:szCs w:val="28"/>
              </w:rPr>
              <w:t xml:space="preserve">Le principe </w:t>
            </w:r>
          </w:p>
        </w:tc>
        <w:tc>
          <w:tcPr>
            <w:tcW w:w="6226" w:type="dxa"/>
          </w:tcPr>
          <w:p w14:paraId="5DFBC309" w14:textId="0AD1C63F" w:rsidR="00F62260" w:rsidRPr="00BC73B8" w:rsidRDefault="00F62260">
            <w:pPr>
              <w:pStyle w:val="Paragraphedeliste"/>
              <w:ind w:left="0"/>
              <w:rPr>
                <w:rFonts w:ascii="Arial" w:hAnsi="Arial" w:cs="Arial"/>
                <w:sz w:val="28"/>
                <w:szCs w:val="28"/>
              </w:rPr>
            </w:pPr>
            <w:r w:rsidRPr="00BC73B8">
              <w:rPr>
                <w:rFonts w:ascii="Arial" w:hAnsi="Arial" w:cs="Arial"/>
                <w:sz w:val="28"/>
                <w:szCs w:val="28"/>
              </w:rPr>
              <w:t>l'employeur ici le syndic décide de rompre le contrat de travail suite à une faut</w:t>
            </w:r>
            <w:r w:rsidR="009E709B">
              <w:rPr>
                <w:rFonts w:ascii="Arial" w:hAnsi="Arial" w:cs="Arial"/>
                <w:sz w:val="28"/>
                <w:szCs w:val="28"/>
              </w:rPr>
              <w:t xml:space="preserve">e </w:t>
            </w:r>
            <w:r w:rsidRPr="00BC73B8">
              <w:rPr>
                <w:rFonts w:ascii="Arial" w:hAnsi="Arial" w:cs="Arial"/>
                <w:sz w:val="28"/>
                <w:szCs w:val="28"/>
              </w:rPr>
              <w:t xml:space="preserve"> ou à une série de fautes commises par le salarié</w:t>
            </w:r>
            <w:r w:rsidR="00BC73B8">
              <w:rPr>
                <w:rFonts w:ascii="Arial" w:hAnsi="Arial" w:cs="Arial"/>
                <w:sz w:val="28"/>
                <w:szCs w:val="28"/>
              </w:rPr>
              <w:t> </w:t>
            </w:r>
            <w:r w:rsidR="006E4C46">
              <w:rPr>
                <w:rFonts w:ascii="Arial" w:hAnsi="Arial" w:cs="Arial"/>
                <w:sz w:val="28"/>
                <w:szCs w:val="28"/>
              </w:rPr>
              <w:t>:</w:t>
            </w:r>
            <w:r w:rsidR="006E4C46" w:rsidRPr="00BC73B8">
              <w:rPr>
                <w:rFonts w:ascii="Arial" w:hAnsi="Arial" w:cs="Arial"/>
                <w:sz w:val="28"/>
                <w:szCs w:val="28"/>
              </w:rPr>
              <w:t xml:space="preserve"> il</w:t>
            </w:r>
            <w:r w:rsidRPr="00BC73B8">
              <w:rPr>
                <w:rFonts w:ascii="Arial" w:hAnsi="Arial" w:cs="Arial"/>
                <w:sz w:val="28"/>
                <w:szCs w:val="28"/>
              </w:rPr>
              <w:t xml:space="preserve"> doit avoir constitué un dossier</w:t>
            </w:r>
          </w:p>
        </w:tc>
      </w:tr>
      <w:tr w:rsidR="00F62260" w:rsidRPr="00F624DA" w14:paraId="37727583" w14:textId="77777777" w:rsidTr="00F62260">
        <w:tc>
          <w:tcPr>
            <w:tcW w:w="2110" w:type="dxa"/>
          </w:tcPr>
          <w:p w14:paraId="2458DDAD" w14:textId="77777777" w:rsidR="00DC705E" w:rsidRDefault="00DC705E">
            <w:pPr>
              <w:pStyle w:val="Paragraphedeliste"/>
              <w:ind w:left="0"/>
              <w:rPr>
                <w:rFonts w:ascii="Arial" w:hAnsi="Arial" w:cs="Arial"/>
                <w:sz w:val="28"/>
                <w:szCs w:val="28"/>
              </w:rPr>
            </w:pPr>
          </w:p>
          <w:p w14:paraId="003D020E" w14:textId="77777777" w:rsidR="00DC705E" w:rsidRDefault="00DC705E">
            <w:pPr>
              <w:pStyle w:val="Paragraphedeliste"/>
              <w:ind w:left="0"/>
              <w:rPr>
                <w:rFonts w:ascii="Arial" w:hAnsi="Arial" w:cs="Arial"/>
                <w:sz w:val="28"/>
                <w:szCs w:val="28"/>
              </w:rPr>
            </w:pPr>
          </w:p>
          <w:p w14:paraId="3F847C26" w14:textId="77777777" w:rsidR="00DC705E" w:rsidRDefault="00DC705E">
            <w:pPr>
              <w:pStyle w:val="Paragraphedeliste"/>
              <w:ind w:left="0"/>
              <w:rPr>
                <w:rFonts w:ascii="Arial" w:hAnsi="Arial" w:cs="Arial"/>
                <w:sz w:val="28"/>
                <w:szCs w:val="28"/>
              </w:rPr>
            </w:pPr>
          </w:p>
          <w:p w14:paraId="589B85F6" w14:textId="77777777" w:rsidR="00DC705E" w:rsidRDefault="00DC705E">
            <w:pPr>
              <w:pStyle w:val="Paragraphedeliste"/>
              <w:ind w:left="0"/>
              <w:rPr>
                <w:rFonts w:ascii="Arial" w:hAnsi="Arial" w:cs="Arial"/>
                <w:sz w:val="28"/>
                <w:szCs w:val="28"/>
              </w:rPr>
            </w:pPr>
          </w:p>
          <w:p w14:paraId="616F1385" w14:textId="77777777" w:rsidR="00DC705E" w:rsidRDefault="00DC705E">
            <w:pPr>
              <w:pStyle w:val="Paragraphedeliste"/>
              <w:ind w:left="0"/>
              <w:rPr>
                <w:rFonts w:ascii="Arial" w:hAnsi="Arial" w:cs="Arial"/>
                <w:sz w:val="28"/>
                <w:szCs w:val="28"/>
              </w:rPr>
            </w:pPr>
          </w:p>
          <w:p w14:paraId="7D4CB765" w14:textId="77777777" w:rsidR="00DC705E" w:rsidRDefault="00DC705E">
            <w:pPr>
              <w:pStyle w:val="Paragraphedeliste"/>
              <w:ind w:left="0"/>
              <w:rPr>
                <w:rFonts w:ascii="Arial" w:hAnsi="Arial" w:cs="Arial"/>
                <w:sz w:val="28"/>
                <w:szCs w:val="28"/>
              </w:rPr>
            </w:pPr>
          </w:p>
          <w:p w14:paraId="032494FB" w14:textId="77777777" w:rsidR="00DC705E" w:rsidRDefault="00DC705E">
            <w:pPr>
              <w:pStyle w:val="Paragraphedeliste"/>
              <w:ind w:left="0"/>
              <w:rPr>
                <w:rFonts w:ascii="Arial" w:hAnsi="Arial" w:cs="Arial"/>
                <w:sz w:val="28"/>
                <w:szCs w:val="28"/>
              </w:rPr>
            </w:pPr>
          </w:p>
          <w:p w14:paraId="2D741B41" w14:textId="77777777" w:rsidR="00DC705E" w:rsidRDefault="00DC705E">
            <w:pPr>
              <w:pStyle w:val="Paragraphedeliste"/>
              <w:ind w:left="0"/>
              <w:rPr>
                <w:rFonts w:ascii="Arial" w:hAnsi="Arial" w:cs="Arial"/>
                <w:sz w:val="28"/>
                <w:szCs w:val="28"/>
              </w:rPr>
            </w:pPr>
          </w:p>
          <w:p w14:paraId="5A465DB0" w14:textId="77777777" w:rsidR="00DC705E" w:rsidRDefault="00DC705E">
            <w:pPr>
              <w:pStyle w:val="Paragraphedeliste"/>
              <w:ind w:left="0"/>
              <w:rPr>
                <w:rFonts w:ascii="Arial" w:hAnsi="Arial" w:cs="Arial"/>
                <w:sz w:val="28"/>
                <w:szCs w:val="28"/>
              </w:rPr>
            </w:pPr>
          </w:p>
          <w:p w14:paraId="588507F2" w14:textId="77777777" w:rsidR="00DC705E" w:rsidRDefault="00DC705E">
            <w:pPr>
              <w:pStyle w:val="Paragraphedeliste"/>
              <w:ind w:left="0"/>
              <w:rPr>
                <w:rFonts w:ascii="Arial" w:hAnsi="Arial" w:cs="Arial"/>
                <w:sz w:val="28"/>
                <w:szCs w:val="28"/>
              </w:rPr>
            </w:pPr>
          </w:p>
          <w:p w14:paraId="3126E015" w14:textId="15A1707D" w:rsidR="00F62260" w:rsidRPr="00BC73B8" w:rsidRDefault="00F62260">
            <w:pPr>
              <w:pStyle w:val="Paragraphedeliste"/>
              <w:ind w:left="0"/>
              <w:rPr>
                <w:rFonts w:ascii="Arial" w:hAnsi="Arial" w:cs="Arial"/>
                <w:sz w:val="28"/>
                <w:szCs w:val="28"/>
              </w:rPr>
            </w:pPr>
            <w:r w:rsidRPr="00BC73B8">
              <w:rPr>
                <w:rFonts w:ascii="Arial" w:hAnsi="Arial" w:cs="Arial"/>
                <w:sz w:val="28"/>
                <w:szCs w:val="28"/>
              </w:rPr>
              <w:t>processus</w:t>
            </w:r>
          </w:p>
        </w:tc>
        <w:tc>
          <w:tcPr>
            <w:tcW w:w="6226" w:type="dxa"/>
          </w:tcPr>
          <w:p w14:paraId="27E819DB" w14:textId="2CAF1776" w:rsidR="00F62260" w:rsidRDefault="009E709B">
            <w:pPr>
              <w:pStyle w:val="Paragraphedeliste"/>
              <w:ind w:left="0"/>
              <w:rPr>
                <w:rFonts w:ascii="Arial" w:hAnsi="Arial" w:cs="Arial"/>
                <w:sz w:val="28"/>
                <w:szCs w:val="28"/>
              </w:rPr>
            </w:pPr>
            <w:r>
              <w:rPr>
                <w:rFonts w:ascii="Arial" w:hAnsi="Arial" w:cs="Arial"/>
                <w:sz w:val="28"/>
                <w:szCs w:val="28"/>
              </w:rPr>
              <w:t>&gt;</w:t>
            </w:r>
            <w:r w:rsidR="00F62260" w:rsidRPr="00DC705E">
              <w:rPr>
                <w:rFonts w:ascii="Arial" w:hAnsi="Arial" w:cs="Arial"/>
                <w:sz w:val="28"/>
                <w:szCs w:val="28"/>
                <w:u w:val="single"/>
              </w:rPr>
              <w:t>convocation à entretien préalable</w:t>
            </w:r>
            <w:r w:rsidR="001871BE">
              <w:rPr>
                <w:rFonts w:ascii="Arial" w:hAnsi="Arial" w:cs="Arial"/>
                <w:sz w:val="28"/>
                <w:szCs w:val="28"/>
              </w:rPr>
              <w:t xml:space="preserve"> art L1232-2 du code du travail et R 1232-1 code </w:t>
            </w:r>
            <w:r w:rsidR="006E4C46">
              <w:rPr>
                <w:rFonts w:ascii="Arial" w:hAnsi="Arial" w:cs="Arial"/>
                <w:sz w:val="28"/>
                <w:szCs w:val="28"/>
              </w:rPr>
              <w:t>d</w:t>
            </w:r>
            <w:r w:rsidR="001871BE">
              <w:rPr>
                <w:rFonts w:ascii="Arial" w:hAnsi="Arial" w:cs="Arial"/>
                <w:sz w:val="28"/>
                <w:szCs w:val="28"/>
              </w:rPr>
              <w:t xml:space="preserve">u travail . prévoir plus de 5 jours francs entre l’envoi de la lettre et la date de la convocation </w:t>
            </w:r>
          </w:p>
          <w:p w14:paraId="18D1FE4A" w14:textId="5ADD8D34" w:rsidR="00DC705E" w:rsidRDefault="001871BE" w:rsidP="00DC705E">
            <w:pPr>
              <w:pStyle w:val="NormalWeb"/>
              <w:shd w:val="clear" w:color="auto" w:fill="FFFFFF"/>
              <w:rPr>
                <w:rFonts w:ascii="Arial" w:hAnsi="Arial" w:cs="Arial"/>
                <w:color w:val="3E486E"/>
              </w:rPr>
            </w:pPr>
            <w:r>
              <w:rPr>
                <w:rFonts w:ascii="Arial" w:hAnsi="Arial" w:cs="Arial"/>
                <w:sz w:val="28"/>
                <w:szCs w:val="28"/>
              </w:rPr>
              <w:t>Le salarié peut être accompagné par un conseiller extérieur :</w:t>
            </w:r>
            <w:r w:rsidR="00DC705E">
              <w:rPr>
                <w:rFonts w:ascii="Arial" w:hAnsi="Arial" w:cs="Arial"/>
                <w:sz w:val="28"/>
                <w:szCs w:val="28"/>
              </w:rPr>
              <w:t xml:space="preserve"> cette liste est consultable </w:t>
            </w:r>
            <w:r>
              <w:rPr>
                <w:rFonts w:ascii="Arial" w:hAnsi="Arial" w:cs="Arial"/>
                <w:sz w:val="28"/>
                <w:szCs w:val="28"/>
              </w:rPr>
              <w:t xml:space="preserve"> </w:t>
            </w:r>
            <w:r w:rsidR="00DC705E">
              <w:rPr>
                <w:rFonts w:ascii="Arial" w:hAnsi="Arial" w:cs="Arial"/>
                <w:sz w:val="28"/>
                <w:szCs w:val="28"/>
              </w:rPr>
              <w:t>&gt;</w:t>
            </w:r>
            <w:r w:rsidR="006E4C46">
              <w:rPr>
                <w:rFonts w:ascii="Arial" w:hAnsi="Arial" w:cs="Arial"/>
                <w:color w:val="3E486E"/>
              </w:rPr>
              <w:t xml:space="preserve">à </w:t>
            </w:r>
            <w:r w:rsidRPr="001871BE">
              <w:rPr>
                <w:rFonts w:ascii="Arial" w:hAnsi="Arial" w:cs="Arial"/>
                <w:color w:val="3E486E"/>
              </w:rPr>
              <w:t xml:space="preserve"> l’inspe</w:t>
            </w:r>
            <w:r w:rsidR="00DC705E">
              <w:rPr>
                <w:rFonts w:ascii="Arial" w:hAnsi="Arial" w:cs="Arial"/>
                <w:color w:val="3E486E"/>
              </w:rPr>
              <w:t>ction du travail : « Adresse « </w:t>
            </w:r>
          </w:p>
          <w:p w14:paraId="37007AB9" w14:textId="43C710D7" w:rsidR="001871BE" w:rsidRDefault="00DC705E" w:rsidP="00DC705E">
            <w:pPr>
              <w:pStyle w:val="NormalWeb"/>
              <w:shd w:val="clear" w:color="auto" w:fill="FFFFFF"/>
              <w:rPr>
                <w:rFonts w:ascii="Arial" w:hAnsi="Arial" w:cs="Arial"/>
                <w:color w:val="3E486E"/>
              </w:rPr>
            </w:pPr>
            <w:r>
              <w:rPr>
                <w:rFonts w:ascii="Arial" w:hAnsi="Arial" w:cs="Arial"/>
                <w:color w:val="3E486E"/>
              </w:rPr>
              <w:t xml:space="preserve">&gt; A la mairie </w:t>
            </w:r>
            <w:r w:rsidR="001871BE" w:rsidRPr="001871BE">
              <w:rPr>
                <w:rFonts w:ascii="Arial" w:hAnsi="Arial" w:cs="Arial"/>
                <w:color w:val="3E486E"/>
              </w:rPr>
              <w:t xml:space="preserve"> située à l’adresse suivante : « Adresse » (Adresse</w:t>
            </w:r>
            <w:r>
              <w:rPr>
                <w:rFonts w:ascii="Arial" w:hAnsi="Arial" w:cs="Arial"/>
                <w:color w:val="3E486E"/>
              </w:rPr>
              <w:t xml:space="preserve"> de la copro </w:t>
            </w:r>
            <w:r w:rsidR="001871BE" w:rsidRPr="001871BE">
              <w:rPr>
                <w:rFonts w:ascii="Arial" w:hAnsi="Arial" w:cs="Arial"/>
                <w:color w:val="3E486E"/>
              </w:rPr>
              <w:t>)</w:t>
            </w:r>
          </w:p>
          <w:p w14:paraId="3B7CBD5E" w14:textId="6F6F1A85" w:rsidR="001871BE" w:rsidRPr="00DC705E" w:rsidRDefault="00DC705E" w:rsidP="00DC705E">
            <w:pPr>
              <w:pStyle w:val="NormalWeb"/>
              <w:shd w:val="clear" w:color="auto" w:fill="FFFFFF"/>
              <w:rPr>
                <w:rFonts w:ascii="Arial" w:hAnsi="Arial" w:cs="Arial"/>
                <w:color w:val="3E486E"/>
              </w:rPr>
            </w:pPr>
            <w:r>
              <w:rPr>
                <w:rFonts w:ascii="Arial" w:hAnsi="Arial" w:cs="Arial"/>
                <w:color w:val="3E486E"/>
              </w:rPr>
              <w:t xml:space="preserve">Sur internet </w:t>
            </w:r>
          </w:p>
          <w:p w14:paraId="17D0B26B" w14:textId="5CDB52A1" w:rsidR="00F62260" w:rsidRDefault="009E709B">
            <w:pPr>
              <w:pStyle w:val="Paragraphedeliste"/>
              <w:ind w:left="0"/>
              <w:rPr>
                <w:rFonts w:ascii="Arial" w:hAnsi="Arial" w:cs="Arial"/>
                <w:sz w:val="28"/>
                <w:szCs w:val="28"/>
              </w:rPr>
            </w:pPr>
            <w:r>
              <w:rPr>
                <w:rFonts w:ascii="Arial" w:hAnsi="Arial" w:cs="Arial"/>
                <w:sz w:val="28"/>
                <w:szCs w:val="28"/>
              </w:rPr>
              <w:t>&gt;</w:t>
            </w:r>
            <w:r w:rsidR="00F62260" w:rsidRPr="00DC705E">
              <w:rPr>
                <w:rFonts w:ascii="Arial" w:hAnsi="Arial" w:cs="Arial"/>
                <w:sz w:val="28"/>
                <w:szCs w:val="28"/>
                <w:u w:val="single"/>
              </w:rPr>
              <w:t>entretien préalable</w:t>
            </w:r>
            <w:r w:rsidR="006E4C46">
              <w:rPr>
                <w:rFonts w:ascii="Arial" w:hAnsi="Arial" w:cs="Arial"/>
                <w:sz w:val="28"/>
                <w:szCs w:val="28"/>
              </w:rPr>
              <w:t xml:space="preserve"> (si le</w:t>
            </w:r>
            <w:r w:rsidR="00DC705E">
              <w:rPr>
                <w:rFonts w:ascii="Arial" w:hAnsi="Arial" w:cs="Arial"/>
                <w:sz w:val="28"/>
                <w:szCs w:val="28"/>
              </w:rPr>
              <w:t xml:space="preserve"> salarié est absent à cet entretien</w:t>
            </w:r>
            <w:r w:rsidR="006E4C46">
              <w:rPr>
                <w:rFonts w:ascii="Arial" w:hAnsi="Arial" w:cs="Arial"/>
                <w:sz w:val="28"/>
                <w:szCs w:val="28"/>
              </w:rPr>
              <w:t> :</w:t>
            </w:r>
            <w:r w:rsidR="00DC705E">
              <w:rPr>
                <w:rFonts w:ascii="Arial" w:hAnsi="Arial" w:cs="Arial"/>
                <w:sz w:val="28"/>
                <w:szCs w:val="28"/>
              </w:rPr>
              <w:t xml:space="preserve">  la procédure continue )</w:t>
            </w:r>
          </w:p>
          <w:p w14:paraId="1459416D" w14:textId="77777777" w:rsidR="00DC705E" w:rsidRPr="00BC73B8" w:rsidRDefault="00DC705E">
            <w:pPr>
              <w:pStyle w:val="Paragraphedeliste"/>
              <w:ind w:left="0"/>
              <w:rPr>
                <w:rFonts w:ascii="Arial" w:hAnsi="Arial" w:cs="Arial"/>
                <w:sz w:val="28"/>
                <w:szCs w:val="28"/>
              </w:rPr>
            </w:pPr>
          </w:p>
          <w:p w14:paraId="3B6F49E4" w14:textId="58A811F4" w:rsidR="00F62260" w:rsidRPr="00BC73B8" w:rsidRDefault="009E709B">
            <w:pPr>
              <w:pStyle w:val="Paragraphedeliste"/>
              <w:ind w:left="0"/>
              <w:rPr>
                <w:rFonts w:ascii="Arial" w:hAnsi="Arial" w:cs="Arial"/>
                <w:sz w:val="28"/>
                <w:szCs w:val="28"/>
              </w:rPr>
            </w:pPr>
            <w:r>
              <w:rPr>
                <w:rFonts w:ascii="Arial" w:hAnsi="Arial" w:cs="Arial"/>
                <w:sz w:val="28"/>
                <w:szCs w:val="28"/>
              </w:rPr>
              <w:t>&gt;</w:t>
            </w:r>
            <w:r w:rsidR="00F62260" w:rsidRPr="00BC73B8">
              <w:rPr>
                <w:rFonts w:ascii="Arial" w:hAnsi="Arial" w:cs="Arial"/>
                <w:sz w:val="28"/>
                <w:szCs w:val="28"/>
              </w:rPr>
              <w:t>envoi de la lettre de licenciement au minimum 48 h après l'entretien que le salarié soit présent ou non</w:t>
            </w:r>
            <w:r w:rsidR="00DC705E">
              <w:rPr>
                <w:rFonts w:ascii="Arial" w:hAnsi="Arial" w:cs="Arial"/>
                <w:sz w:val="28"/>
                <w:szCs w:val="28"/>
              </w:rPr>
              <w:t xml:space="preserve"> : attention à l’énoncé des motifs de licenciement </w:t>
            </w:r>
          </w:p>
        </w:tc>
      </w:tr>
      <w:tr w:rsidR="00F62260" w:rsidRPr="00F624DA" w14:paraId="6BB83D65" w14:textId="77777777" w:rsidTr="00F62260">
        <w:tc>
          <w:tcPr>
            <w:tcW w:w="2110" w:type="dxa"/>
          </w:tcPr>
          <w:p w14:paraId="4391DC13" w14:textId="77777777" w:rsidR="00DC705E" w:rsidRDefault="00DC705E">
            <w:pPr>
              <w:pStyle w:val="Paragraphedeliste"/>
              <w:ind w:left="0"/>
              <w:rPr>
                <w:rFonts w:ascii="Arial" w:hAnsi="Arial" w:cs="Arial"/>
                <w:sz w:val="28"/>
                <w:szCs w:val="28"/>
              </w:rPr>
            </w:pPr>
          </w:p>
          <w:p w14:paraId="4DB4A3B0" w14:textId="77777777" w:rsidR="00DC705E" w:rsidRDefault="00DC705E">
            <w:pPr>
              <w:pStyle w:val="Paragraphedeliste"/>
              <w:ind w:left="0"/>
              <w:rPr>
                <w:rFonts w:ascii="Arial" w:hAnsi="Arial" w:cs="Arial"/>
                <w:sz w:val="28"/>
                <w:szCs w:val="28"/>
              </w:rPr>
            </w:pPr>
          </w:p>
          <w:p w14:paraId="25F86829" w14:textId="0EFF72B2" w:rsidR="00F62260" w:rsidRDefault="00DC705E">
            <w:pPr>
              <w:pStyle w:val="Paragraphedeliste"/>
              <w:ind w:left="0"/>
              <w:rPr>
                <w:rFonts w:ascii="Arial" w:hAnsi="Arial" w:cs="Arial"/>
                <w:sz w:val="28"/>
                <w:szCs w:val="28"/>
              </w:rPr>
            </w:pPr>
            <w:r w:rsidRPr="00BC73B8">
              <w:rPr>
                <w:rFonts w:ascii="Arial" w:hAnsi="Arial" w:cs="Arial"/>
                <w:sz w:val="28"/>
                <w:szCs w:val="28"/>
              </w:rPr>
              <w:t>P</w:t>
            </w:r>
            <w:r w:rsidR="00F62260" w:rsidRPr="00BC73B8">
              <w:rPr>
                <w:rFonts w:ascii="Arial" w:hAnsi="Arial" w:cs="Arial"/>
                <w:sz w:val="28"/>
                <w:szCs w:val="28"/>
              </w:rPr>
              <w:t>réavis</w:t>
            </w:r>
          </w:p>
          <w:p w14:paraId="78DFE02A" w14:textId="2C942893" w:rsidR="00DC705E" w:rsidRDefault="00DC705E">
            <w:pPr>
              <w:pStyle w:val="Paragraphedeliste"/>
              <w:ind w:left="0"/>
              <w:rPr>
                <w:rFonts w:ascii="Arial" w:hAnsi="Arial" w:cs="Arial"/>
                <w:sz w:val="28"/>
                <w:szCs w:val="28"/>
              </w:rPr>
            </w:pPr>
            <w:r>
              <w:rPr>
                <w:rFonts w:ascii="Arial" w:hAnsi="Arial" w:cs="Arial"/>
                <w:sz w:val="28"/>
                <w:szCs w:val="28"/>
              </w:rPr>
              <w:t xml:space="preserve">Art 14 CCN </w:t>
            </w:r>
          </w:p>
          <w:p w14:paraId="3D12F995" w14:textId="3F2FB5A9" w:rsidR="00DC705E" w:rsidRPr="00BC73B8" w:rsidRDefault="00DC705E">
            <w:pPr>
              <w:pStyle w:val="Paragraphedeliste"/>
              <w:ind w:left="0"/>
              <w:rPr>
                <w:rFonts w:ascii="Arial" w:hAnsi="Arial" w:cs="Arial"/>
                <w:sz w:val="28"/>
                <w:szCs w:val="28"/>
              </w:rPr>
            </w:pPr>
          </w:p>
        </w:tc>
        <w:tc>
          <w:tcPr>
            <w:tcW w:w="6226" w:type="dxa"/>
          </w:tcPr>
          <w:p w14:paraId="127577A9" w14:textId="77777777" w:rsidR="00DC705E" w:rsidRDefault="00F62260" w:rsidP="00DC705E">
            <w:pPr>
              <w:pStyle w:val="Paragraphedeliste"/>
              <w:numPr>
                <w:ilvl w:val="0"/>
                <w:numId w:val="28"/>
              </w:numPr>
              <w:rPr>
                <w:rFonts w:ascii="Arial" w:hAnsi="Arial" w:cs="Arial"/>
                <w:color w:val="000000"/>
                <w:sz w:val="28"/>
                <w:szCs w:val="28"/>
                <w:shd w:val="clear" w:color="auto" w:fill="FFFFFF"/>
              </w:rPr>
            </w:pPr>
            <w:r w:rsidRPr="00BC73B8">
              <w:rPr>
                <w:rFonts w:ascii="Arial" w:hAnsi="Arial" w:cs="Arial"/>
                <w:color w:val="000000"/>
                <w:sz w:val="28"/>
                <w:szCs w:val="28"/>
                <w:shd w:val="clear" w:color="auto" w:fill="FFFFFF"/>
              </w:rPr>
              <w:t>per</w:t>
            </w:r>
            <w:r w:rsidR="00DC705E">
              <w:rPr>
                <w:rFonts w:ascii="Arial" w:hAnsi="Arial" w:cs="Arial"/>
                <w:color w:val="000000"/>
                <w:sz w:val="28"/>
                <w:szCs w:val="28"/>
                <w:shd w:val="clear" w:color="auto" w:fill="FFFFFF"/>
              </w:rPr>
              <w:t xml:space="preserve">sonnel de catégorie A : </w:t>
            </w:r>
          </w:p>
          <w:p w14:paraId="773B7E84" w14:textId="1BA4A8F2" w:rsidR="00DC705E" w:rsidRDefault="00DC705E" w:rsidP="00DC705E">
            <w:pPr>
              <w:pStyle w:val="Paragraphedeliste"/>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&gt;1 mois </w:t>
            </w:r>
          </w:p>
          <w:p w14:paraId="5D8FFB7C" w14:textId="77777777" w:rsidR="00DC705E" w:rsidRDefault="00F62260" w:rsidP="00DC705E">
            <w:pPr>
              <w:pStyle w:val="Paragraphedeliste"/>
              <w:rPr>
                <w:rFonts w:ascii="Arial" w:hAnsi="Arial" w:cs="Arial"/>
                <w:color w:val="000000"/>
                <w:sz w:val="28"/>
                <w:szCs w:val="28"/>
                <w:shd w:val="clear" w:color="auto" w:fill="FFFFFF"/>
              </w:rPr>
            </w:pPr>
            <w:r w:rsidRPr="00BC73B8">
              <w:rPr>
                <w:rFonts w:ascii="Arial" w:hAnsi="Arial" w:cs="Arial"/>
                <w:color w:val="000000"/>
                <w:sz w:val="28"/>
                <w:szCs w:val="28"/>
                <w:shd w:val="clear" w:color="auto" w:fill="FFFFFF"/>
              </w:rPr>
              <w:t xml:space="preserve"> 2 mois après 2 ans d'ancienneté ;</w:t>
            </w:r>
          </w:p>
          <w:p w14:paraId="369AB27B" w14:textId="4A7DCD1E" w:rsidR="00F62260" w:rsidRPr="00BC73B8" w:rsidRDefault="00F62260" w:rsidP="00DC705E">
            <w:pPr>
              <w:pStyle w:val="Paragraphedeliste"/>
              <w:numPr>
                <w:ilvl w:val="0"/>
                <w:numId w:val="28"/>
              </w:numPr>
              <w:rPr>
                <w:rFonts w:ascii="Arial" w:hAnsi="Arial" w:cs="Arial"/>
                <w:color w:val="000000"/>
                <w:sz w:val="28"/>
                <w:szCs w:val="28"/>
                <w:shd w:val="clear" w:color="auto" w:fill="FFFFFF"/>
              </w:rPr>
            </w:pPr>
            <w:r w:rsidRPr="00BC73B8">
              <w:rPr>
                <w:rFonts w:ascii="Arial" w:hAnsi="Arial" w:cs="Arial"/>
                <w:color w:val="000000"/>
                <w:sz w:val="28"/>
                <w:szCs w:val="28"/>
                <w:shd w:val="clear" w:color="auto" w:fill="FFFFFF"/>
              </w:rPr>
              <w:t xml:space="preserve"> personnel de catégorie B : 3 mois ;</w:t>
            </w:r>
          </w:p>
          <w:p w14:paraId="1BFD9E8D" w14:textId="51614D60" w:rsidR="00F62260" w:rsidRPr="00BC73B8" w:rsidRDefault="00F62260">
            <w:pPr>
              <w:pStyle w:val="Paragraphedeliste"/>
              <w:ind w:left="0"/>
              <w:rPr>
                <w:rFonts w:ascii="Arial" w:hAnsi="Arial" w:cs="Arial"/>
                <w:sz w:val="28"/>
                <w:szCs w:val="28"/>
              </w:rPr>
            </w:pPr>
            <w:r w:rsidRPr="00BC73B8">
              <w:rPr>
                <w:rFonts w:ascii="Arial" w:hAnsi="Arial" w:cs="Arial"/>
                <w:sz w:val="28"/>
                <w:szCs w:val="28"/>
              </w:rPr>
              <w:t xml:space="preserve">Dispense de </w:t>
            </w:r>
            <w:r w:rsidR="00F624DA" w:rsidRPr="00BC73B8">
              <w:rPr>
                <w:rFonts w:ascii="Arial" w:hAnsi="Arial" w:cs="Arial"/>
                <w:sz w:val="28"/>
                <w:szCs w:val="28"/>
              </w:rPr>
              <w:t>préavis</w:t>
            </w:r>
            <w:r w:rsidRPr="00BC73B8">
              <w:rPr>
                <w:rFonts w:ascii="Arial" w:hAnsi="Arial" w:cs="Arial"/>
                <w:sz w:val="28"/>
                <w:szCs w:val="28"/>
              </w:rPr>
              <w:t xml:space="preserve"> en cas de faute grave </w:t>
            </w:r>
            <w:r w:rsidR="00F624DA" w:rsidRPr="00BC73B8">
              <w:rPr>
                <w:rFonts w:ascii="Arial" w:hAnsi="Arial" w:cs="Arial"/>
                <w:sz w:val="28"/>
                <w:szCs w:val="28"/>
              </w:rPr>
              <w:t>( pas de versement d’indemnité compensatrice de préavis )</w:t>
            </w:r>
          </w:p>
        </w:tc>
      </w:tr>
      <w:tr w:rsidR="00F62260" w:rsidRPr="00F624DA" w14:paraId="1AEC4024" w14:textId="77777777" w:rsidTr="00F62260">
        <w:tc>
          <w:tcPr>
            <w:tcW w:w="2110" w:type="dxa"/>
          </w:tcPr>
          <w:p w14:paraId="486510A9" w14:textId="77777777" w:rsidR="00BA4D62" w:rsidRPr="00BC73B8" w:rsidRDefault="00BA4D62">
            <w:pPr>
              <w:pStyle w:val="Paragraphedeliste"/>
              <w:ind w:left="0"/>
              <w:rPr>
                <w:rFonts w:ascii="Arial" w:hAnsi="Arial" w:cs="Arial"/>
                <w:sz w:val="28"/>
                <w:szCs w:val="28"/>
              </w:rPr>
            </w:pPr>
          </w:p>
          <w:p w14:paraId="08B18E15" w14:textId="77777777" w:rsidR="00BA4D62" w:rsidRPr="00BC73B8" w:rsidRDefault="00BA4D62">
            <w:pPr>
              <w:pStyle w:val="Paragraphedeliste"/>
              <w:ind w:left="0"/>
              <w:rPr>
                <w:rFonts w:ascii="Arial" w:hAnsi="Arial" w:cs="Arial"/>
                <w:sz w:val="28"/>
                <w:szCs w:val="28"/>
              </w:rPr>
            </w:pPr>
          </w:p>
          <w:p w14:paraId="1618320C" w14:textId="683D09E5" w:rsidR="00F62260" w:rsidRPr="00BC73B8" w:rsidRDefault="00F62260">
            <w:pPr>
              <w:pStyle w:val="Paragraphedeliste"/>
              <w:ind w:left="0"/>
              <w:rPr>
                <w:rFonts w:ascii="Arial" w:hAnsi="Arial" w:cs="Arial"/>
                <w:sz w:val="28"/>
                <w:szCs w:val="28"/>
              </w:rPr>
            </w:pPr>
            <w:r w:rsidRPr="00BC73B8">
              <w:rPr>
                <w:rFonts w:ascii="Arial" w:hAnsi="Arial" w:cs="Arial"/>
                <w:sz w:val="28"/>
                <w:szCs w:val="28"/>
              </w:rPr>
              <w:t>fin d</w:t>
            </w:r>
            <w:r w:rsidR="00BA4D62" w:rsidRPr="00BC73B8">
              <w:rPr>
                <w:rFonts w:ascii="Arial" w:hAnsi="Arial" w:cs="Arial"/>
                <w:sz w:val="28"/>
                <w:szCs w:val="28"/>
              </w:rPr>
              <w:t xml:space="preserve">u </w:t>
            </w:r>
            <w:r w:rsidRPr="00BC73B8">
              <w:rPr>
                <w:rFonts w:ascii="Arial" w:hAnsi="Arial" w:cs="Arial"/>
                <w:sz w:val="28"/>
                <w:szCs w:val="28"/>
              </w:rPr>
              <w:t>contrat</w:t>
            </w:r>
          </w:p>
        </w:tc>
        <w:tc>
          <w:tcPr>
            <w:tcW w:w="6226" w:type="dxa"/>
          </w:tcPr>
          <w:p w14:paraId="16F218DE" w14:textId="77777777" w:rsidR="00DC705E" w:rsidRPr="00DC705E" w:rsidRDefault="00F62260" w:rsidP="00DC705E">
            <w:pPr>
              <w:pStyle w:val="Paragraphedeliste"/>
              <w:numPr>
                <w:ilvl w:val="0"/>
                <w:numId w:val="30"/>
              </w:numPr>
              <w:rPr>
                <w:rFonts w:ascii="Arial" w:hAnsi="Arial" w:cs="Arial"/>
                <w:sz w:val="28"/>
                <w:szCs w:val="28"/>
              </w:rPr>
            </w:pPr>
            <w:r w:rsidRPr="00DC705E">
              <w:rPr>
                <w:rFonts w:ascii="Arial" w:hAnsi="Arial" w:cs="Arial"/>
                <w:sz w:val="28"/>
                <w:szCs w:val="28"/>
              </w:rPr>
              <w:t xml:space="preserve">versement des indemnités légales de licenciement avec 2 méthodes de calcul comme indiqué ci-dessus pour la rupture conventionnelle </w:t>
            </w:r>
          </w:p>
          <w:p w14:paraId="4CE0D572" w14:textId="77777777" w:rsidR="00DC705E" w:rsidRDefault="00F62260" w:rsidP="00DC705E">
            <w:pPr>
              <w:pStyle w:val="Paragraphedeliste"/>
              <w:numPr>
                <w:ilvl w:val="0"/>
                <w:numId w:val="28"/>
              </w:numPr>
              <w:rPr>
                <w:rFonts w:ascii="Arial" w:hAnsi="Arial" w:cs="Arial"/>
                <w:sz w:val="28"/>
                <w:szCs w:val="28"/>
              </w:rPr>
            </w:pPr>
            <w:r w:rsidRPr="00BC73B8">
              <w:rPr>
                <w:rFonts w:ascii="Arial" w:hAnsi="Arial" w:cs="Arial"/>
                <w:sz w:val="28"/>
                <w:szCs w:val="28"/>
              </w:rPr>
              <w:t>soit la méthode du code du travail</w:t>
            </w:r>
          </w:p>
          <w:p w14:paraId="78126C84" w14:textId="3F344A66" w:rsidR="00F62260" w:rsidRPr="00BC73B8" w:rsidRDefault="00F62260" w:rsidP="00DC705E">
            <w:pPr>
              <w:pStyle w:val="Paragraphedeliste"/>
              <w:numPr>
                <w:ilvl w:val="0"/>
                <w:numId w:val="28"/>
              </w:numPr>
              <w:rPr>
                <w:rFonts w:ascii="Arial" w:hAnsi="Arial" w:cs="Arial"/>
                <w:sz w:val="28"/>
                <w:szCs w:val="28"/>
              </w:rPr>
            </w:pPr>
            <w:r w:rsidRPr="00BC73B8">
              <w:rPr>
                <w:rFonts w:ascii="Arial" w:hAnsi="Arial" w:cs="Arial"/>
                <w:sz w:val="28"/>
                <w:szCs w:val="28"/>
              </w:rPr>
              <w:t xml:space="preserve"> soit celle de la convention collective</w:t>
            </w:r>
            <w:r w:rsidR="00DC705E">
              <w:rPr>
                <w:rFonts w:ascii="Arial" w:hAnsi="Arial" w:cs="Arial"/>
                <w:sz w:val="28"/>
                <w:szCs w:val="28"/>
              </w:rPr>
              <w:t xml:space="preserve"> art 16 CCN </w:t>
            </w:r>
          </w:p>
          <w:p w14:paraId="4779A8BB" w14:textId="77777777" w:rsidR="00F62260" w:rsidRPr="00BC73B8" w:rsidRDefault="00F62260">
            <w:pPr>
              <w:pStyle w:val="Paragraphedeliste"/>
              <w:ind w:left="0"/>
              <w:rPr>
                <w:rFonts w:ascii="Arial" w:hAnsi="Arial" w:cs="Arial"/>
                <w:sz w:val="28"/>
                <w:szCs w:val="28"/>
              </w:rPr>
            </w:pPr>
          </w:p>
          <w:p w14:paraId="4B9F9D21" w14:textId="14D2DA02" w:rsidR="00F62260" w:rsidRPr="00BC73B8" w:rsidRDefault="00F62260" w:rsidP="00DC705E">
            <w:pPr>
              <w:pStyle w:val="Paragraphedeliste"/>
              <w:numPr>
                <w:ilvl w:val="0"/>
                <w:numId w:val="31"/>
              </w:numPr>
              <w:rPr>
                <w:rFonts w:ascii="Arial" w:hAnsi="Arial" w:cs="Arial"/>
                <w:sz w:val="28"/>
                <w:szCs w:val="28"/>
              </w:rPr>
            </w:pPr>
            <w:r w:rsidRPr="00BC73B8">
              <w:rPr>
                <w:rFonts w:ascii="Arial" w:hAnsi="Arial" w:cs="Arial"/>
                <w:sz w:val="28"/>
                <w:szCs w:val="28"/>
              </w:rPr>
              <w:lastRenderedPageBreak/>
              <w:t>versement de l'indemnité compensatrice de congés payés pour les congés acquis et non pris</w:t>
            </w:r>
          </w:p>
          <w:p w14:paraId="07BFC165" w14:textId="7356ADC5" w:rsidR="00F62260" w:rsidRPr="00BC73B8" w:rsidRDefault="00BC73B8" w:rsidP="00DC705E">
            <w:pPr>
              <w:pStyle w:val="Paragraphedeliste"/>
              <w:numPr>
                <w:ilvl w:val="0"/>
                <w:numId w:val="31"/>
              </w:numPr>
              <w:rPr>
                <w:rFonts w:ascii="Arial" w:hAnsi="Arial" w:cs="Arial"/>
                <w:sz w:val="28"/>
                <w:szCs w:val="28"/>
              </w:rPr>
            </w:pPr>
            <w:r w:rsidRPr="00BC73B8">
              <w:rPr>
                <w:rFonts w:ascii="Arial" w:hAnsi="Arial" w:cs="Arial"/>
                <w:sz w:val="28"/>
                <w:szCs w:val="28"/>
              </w:rPr>
              <w:t>remise des documents</w:t>
            </w:r>
            <w:r>
              <w:rPr>
                <w:rFonts w:ascii="Arial" w:hAnsi="Arial" w:cs="Arial"/>
                <w:sz w:val="28"/>
                <w:szCs w:val="28"/>
              </w:rPr>
              <w:t> :</w:t>
            </w:r>
            <w:r w:rsidRPr="00BC73B8">
              <w:rPr>
                <w:rFonts w:ascii="Arial" w:hAnsi="Arial" w:cs="Arial"/>
                <w:sz w:val="28"/>
                <w:szCs w:val="28"/>
              </w:rPr>
              <w:t xml:space="preserve">certificat de travail attestation </w:t>
            </w:r>
            <w:r>
              <w:rPr>
                <w:rFonts w:ascii="Arial" w:hAnsi="Arial" w:cs="Arial"/>
                <w:sz w:val="28"/>
                <w:szCs w:val="28"/>
              </w:rPr>
              <w:t>Pole emploi ,</w:t>
            </w:r>
            <w:r w:rsidRPr="00BC73B8">
              <w:rPr>
                <w:rFonts w:ascii="Arial" w:hAnsi="Arial" w:cs="Arial"/>
                <w:sz w:val="28"/>
                <w:szCs w:val="28"/>
              </w:rPr>
              <w:t>reçu pour celle de tout compte</w:t>
            </w:r>
          </w:p>
          <w:p w14:paraId="3A3F1E78" w14:textId="77777777" w:rsidR="00F62260" w:rsidRPr="00BC73B8" w:rsidRDefault="00F62260">
            <w:pPr>
              <w:pStyle w:val="Paragraphedeliste"/>
              <w:ind w:left="0"/>
              <w:rPr>
                <w:rFonts w:ascii="Arial" w:hAnsi="Arial" w:cs="Arial"/>
                <w:sz w:val="28"/>
                <w:szCs w:val="28"/>
              </w:rPr>
            </w:pPr>
          </w:p>
          <w:p w14:paraId="0E0468B5" w14:textId="1C6814E9" w:rsidR="00F62260" w:rsidRPr="00BC73B8" w:rsidRDefault="00BC73B8">
            <w:pPr>
              <w:pStyle w:val="Paragraphedeliste"/>
              <w:ind w:left="0"/>
              <w:rPr>
                <w:rFonts w:ascii="Arial" w:hAnsi="Arial" w:cs="Arial"/>
                <w:sz w:val="28"/>
                <w:szCs w:val="28"/>
              </w:rPr>
            </w:pPr>
            <w:r w:rsidRPr="00BC73B8">
              <w:rPr>
                <w:rFonts w:ascii="Arial" w:hAnsi="Arial" w:cs="Arial"/>
                <w:sz w:val="28"/>
                <w:szCs w:val="28"/>
              </w:rPr>
              <w:t>Attention</w:t>
            </w:r>
            <w:r w:rsidR="006E4C46">
              <w:rPr>
                <w:rFonts w:ascii="Arial" w:hAnsi="Arial" w:cs="Arial"/>
                <w:sz w:val="28"/>
                <w:szCs w:val="28"/>
              </w:rPr>
              <w:t> :</w:t>
            </w:r>
            <w:r w:rsidR="00F62260" w:rsidRPr="00BC73B8">
              <w:rPr>
                <w:rFonts w:ascii="Arial" w:hAnsi="Arial" w:cs="Arial"/>
                <w:sz w:val="28"/>
                <w:szCs w:val="28"/>
              </w:rPr>
              <w:t xml:space="preserve"> </w:t>
            </w:r>
            <w:r w:rsidR="009E709B">
              <w:rPr>
                <w:rFonts w:ascii="Arial" w:hAnsi="Arial" w:cs="Arial"/>
                <w:sz w:val="28"/>
                <w:szCs w:val="28"/>
              </w:rPr>
              <w:t xml:space="preserve">en cas de saisine </w:t>
            </w:r>
            <w:r w:rsidR="00F62260" w:rsidRPr="00BC73B8">
              <w:rPr>
                <w:rFonts w:ascii="Arial" w:hAnsi="Arial" w:cs="Arial"/>
                <w:sz w:val="28"/>
                <w:szCs w:val="28"/>
              </w:rPr>
              <w:t xml:space="preserve"> Conseil des prud'hommes pour </w:t>
            </w:r>
            <w:r w:rsidR="009E709B">
              <w:rPr>
                <w:rFonts w:ascii="Arial" w:hAnsi="Arial" w:cs="Arial"/>
                <w:sz w:val="28"/>
                <w:szCs w:val="28"/>
              </w:rPr>
              <w:t xml:space="preserve">obtenir </w:t>
            </w:r>
            <w:r w:rsidR="00F62260" w:rsidRPr="00BC73B8">
              <w:rPr>
                <w:rFonts w:ascii="Arial" w:hAnsi="Arial" w:cs="Arial"/>
                <w:sz w:val="28"/>
                <w:szCs w:val="28"/>
              </w:rPr>
              <w:t xml:space="preserve"> des dommages-intérêts pour licenciement sans cause réelle et sérieuse : </w:t>
            </w:r>
            <w:r w:rsidR="006E4C46">
              <w:rPr>
                <w:rFonts w:ascii="Arial" w:hAnsi="Arial" w:cs="Arial"/>
                <w:sz w:val="28"/>
                <w:szCs w:val="28"/>
              </w:rPr>
              <w:t>l’</w:t>
            </w:r>
            <w:r w:rsidR="00F62260" w:rsidRPr="00BC73B8">
              <w:rPr>
                <w:rFonts w:ascii="Arial" w:hAnsi="Arial" w:cs="Arial"/>
                <w:sz w:val="28"/>
                <w:szCs w:val="28"/>
              </w:rPr>
              <w:t>article l 1235- 3</w:t>
            </w:r>
            <w:r w:rsidR="009E709B">
              <w:rPr>
                <w:rFonts w:ascii="Arial" w:hAnsi="Arial" w:cs="Arial"/>
                <w:sz w:val="28"/>
                <w:szCs w:val="28"/>
              </w:rPr>
              <w:t xml:space="preserve"> du Code du travail </w:t>
            </w:r>
            <w:r w:rsidR="00F62260" w:rsidRPr="00BC73B8">
              <w:rPr>
                <w:rFonts w:ascii="Arial" w:hAnsi="Arial" w:cs="Arial"/>
                <w:sz w:val="28"/>
                <w:szCs w:val="28"/>
              </w:rPr>
              <w:t xml:space="preserve">fixe un barème de dommages et intérêts avec </w:t>
            </w:r>
            <w:r w:rsidR="00FE048B">
              <w:rPr>
                <w:rFonts w:ascii="Arial" w:hAnsi="Arial" w:cs="Arial"/>
                <w:sz w:val="28"/>
                <w:szCs w:val="28"/>
              </w:rPr>
              <w:t>seuil</w:t>
            </w:r>
            <w:r w:rsidR="00F62260" w:rsidRPr="00BC73B8">
              <w:rPr>
                <w:rFonts w:ascii="Arial" w:hAnsi="Arial" w:cs="Arial"/>
                <w:sz w:val="28"/>
                <w:szCs w:val="28"/>
              </w:rPr>
              <w:t xml:space="preserve"> plancher et un </w:t>
            </w:r>
            <w:r w:rsidR="00FE048B">
              <w:rPr>
                <w:rFonts w:ascii="Arial" w:hAnsi="Arial" w:cs="Arial"/>
                <w:sz w:val="28"/>
                <w:szCs w:val="28"/>
              </w:rPr>
              <w:t xml:space="preserve">seuil </w:t>
            </w:r>
            <w:r w:rsidR="00F62260" w:rsidRPr="00BC73B8">
              <w:rPr>
                <w:rFonts w:ascii="Arial" w:hAnsi="Arial" w:cs="Arial"/>
                <w:sz w:val="28"/>
                <w:szCs w:val="28"/>
              </w:rPr>
              <w:t>plafond en fonction de l'ancienneté du salarié chez l’</w:t>
            </w:r>
            <w:r w:rsidRPr="00BC73B8">
              <w:rPr>
                <w:rFonts w:ascii="Arial" w:hAnsi="Arial" w:cs="Arial"/>
                <w:sz w:val="28"/>
                <w:szCs w:val="28"/>
              </w:rPr>
              <w:t>employeur</w:t>
            </w:r>
            <w:r w:rsidR="00F62260" w:rsidRPr="00BC73B8">
              <w:rPr>
                <w:rFonts w:ascii="Arial" w:hAnsi="Arial" w:cs="Arial"/>
                <w:sz w:val="28"/>
                <w:szCs w:val="28"/>
              </w:rPr>
              <w:t xml:space="preserve"> </w:t>
            </w:r>
          </w:p>
          <w:p w14:paraId="3944AEA2" w14:textId="4F74C6E4" w:rsidR="00F62260" w:rsidRPr="00BC73B8" w:rsidRDefault="00F62260">
            <w:pPr>
              <w:pStyle w:val="Paragraphedeliste"/>
              <w:ind w:left="0"/>
              <w:rPr>
                <w:rFonts w:ascii="Arial" w:hAnsi="Arial" w:cs="Arial"/>
                <w:sz w:val="28"/>
                <w:szCs w:val="28"/>
              </w:rPr>
            </w:pPr>
          </w:p>
        </w:tc>
      </w:tr>
    </w:tbl>
    <w:p w14:paraId="453D1F62" w14:textId="77777777" w:rsidR="00F62260" w:rsidRDefault="00F62260">
      <w:pPr>
        <w:pStyle w:val="Paragraphedeliste"/>
        <w:rPr>
          <w:rFonts w:ascii="Arial" w:hAnsi="Arial" w:cs="Arial"/>
          <w:b/>
          <w:bCs/>
          <w:sz w:val="28"/>
          <w:szCs w:val="28"/>
          <w:u w:val="single"/>
        </w:rPr>
      </w:pPr>
    </w:p>
    <w:p w14:paraId="298EBFBE" w14:textId="5FF31CDF" w:rsidR="00DC705E" w:rsidRPr="00DC705E" w:rsidRDefault="00FE048B" w:rsidP="00DC705E">
      <w:pPr>
        <w:shd w:val="clear" w:color="auto" w:fill="FFFFFF"/>
        <w:spacing w:after="240"/>
        <w:rPr>
          <w:rFonts w:ascii="Arial" w:hAnsi="Arial" w:cs="Arial"/>
          <w:color w:val="000000"/>
          <w:sz w:val="21"/>
          <w:szCs w:val="21"/>
        </w:rPr>
      </w:pPr>
      <w:r>
        <w:rPr>
          <w:rFonts w:ascii="Arial" w:hAnsi="Arial" w:cs="Arial"/>
          <w:color w:val="000000"/>
          <w:sz w:val="21"/>
          <w:szCs w:val="21"/>
        </w:rPr>
        <w:t>Art L 1235-3 code du  travail</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9"/>
        <w:gridCol w:w="2332"/>
        <w:gridCol w:w="2332"/>
      </w:tblGrid>
      <w:tr w:rsidR="00DC705E" w:rsidRPr="00DC705E" w14:paraId="04C2DED9" w14:textId="77777777" w:rsidTr="00DC705E">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645EB7CF" w14:textId="77777777" w:rsidR="00DC705E" w:rsidRPr="00DC705E" w:rsidRDefault="00DC705E" w:rsidP="00DC705E">
            <w:pPr>
              <w:spacing w:after="300"/>
              <w:jc w:val="center"/>
              <w:rPr>
                <w:b/>
                <w:bCs/>
                <w:color w:val="FFFFFF"/>
                <w:sz w:val="21"/>
                <w:szCs w:val="21"/>
              </w:rPr>
            </w:pPr>
            <w:r w:rsidRPr="00DC705E">
              <w:rPr>
                <w:b/>
                <w:bCs/>
                <w:color w:val="FFFFFF"/>
                <w:sz w:val="21"/>
                <w:szCs w:val="21"/>
              </w:rPr>
              <w:br/>
              <w:t>Ancienneté du salarié dans l'entreprise</w:t>
            </w:r>
          </w:p>
          <w:p w14:paraId="20BE6D99" w14:textId="77777777" w:rsidR="00DC705E" w:rsidRPr="00DC705E" w:rsidRDefault="00DC705E" w:rsidP="00DC705E">
            <w:pPr>
              <w:spacing w:after="240"/>
              <w:jc w:val="center"/>
              <w:rPr>
                <w:b/>
                <w:bCs/>
                <w:color w:val="FFFFFF"/>
                <w:sz w:val="21"/>
                <w:szCs w:val="21"/>
              </w:rPr>
            </w:pPr>
            <w:r w:rsidRPr="00DC705E">
              <w:rPr>
                <w:b/>
                <w:bCs/>
                <w:color w:val="FFFFFF"/>
                <w:sz w:val="21"/>
                <w:szCs w:val="21"/>
              </w:rPr>
              <w:t>(en années complètes)</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447F418D" w14:textId="77777777" w:rsidR="00DC705E" w:rsidRPr="00DC705E" w:rsidRDefault="00DC705E" w:rsidP="00DC705E">
            <w:pPr>
              <w:jc w:val="center"/>
              <w:rPr>
                <w:b/>
                <w:bCs/>
                <w:color w:val="FFFFFF"/>
                <w:sz w:val="21"/>
                <w:szCs w:val="21"/>
              </w:rPr>
            </w:pPr>
            <w:r w:rsidRPr="00DC705E">
              <w:rPr>
                <w:b/>
                <w:bCs/>
                <w:color w:val="FFFFFF"/>
                <w:sz w:val="21"/>
                <w:szCs w:val="21"/>
              </w:rPr>
              <w:br/>
              <w:t>Indemnité minimale</w:t>
            </w:r>
          </w:p>
          <w:p w14:paraId="61029630" w14:textId="77777777" w:rsidR="00DC705E" w:rsidRPr="00DC705E" w:rsidRDefault="00DC705E" w:rsidP="00DC705E">
            <w:pPr>
              <w:spacing w:after="240"/>
              <w:jc w:val="center"/>
              <w:rPr>
                <w:b/>
                <w:bCs/>
                <w:color w:val="FFFFFF"/>
                <w:sz w:val="21"/>
                <w:szCs w:val="21"/>
              </w:rPr>
            </w:pPr>
            <w:r w:rsidRPr="00DC705E">
              <w:rPr>
                <w:b/>
                <w:bCs/>
                <w:color w:val="FFFFFF"/>
                <w:sz w:val="21"/>
                <w:szCs w:val="21"/>
              </w:rPr>
              <w:t>(en mois de salaire brut)</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3B4892B8" w14:textId="77777777" w:rsidR="00DC705E" w:rsidRPr="00DC705E" w:rsidRDefault="00DC705E" w:rsidP="00DC705E">
            <w:pPr>
              <w:jc w:val="center"/>
              <w:rPr>
                <w:b/>
                <w:bCs/>
                <w:color w:val="FFFFFF"/>
                <w:sz w:val="21"/>
                <w:szCs w:val="21"/>
              </w:rPr>
            </w:pPr>
            <w:r w:rsidRPr="00DC705E">
              <w:rPr>
                <w:b/>
                <w:bCs/>
                <w:color w:val="FFFFFF"/>
                <w:sz w:val="21"/>
                <w:szCs w:val="21"/>
              </w:rPr>
              <w:br/>
              <w:t>Indemnité maximale</w:t>
            </w:r>
          </w:p>
          <w:p w14:paraId="6A316A2B" w14:textId="77777777" w:rsidR="00DC705E" w:rsidRPr="00DC705E" w:rsidRDefault="00DC705E" w:rsidP="00DC705E">
            <w:pPr>
              <w:spacing w:after="240"/>
              <w:jc w:val="center"/>
              <w:rPr>
                <w:b/>
                <w:bCs/>
                <w:color w:val="FFFFFF"/>
                <w:sz w:val="21"/>
                <w:szCs w:val="21"/>
              </w:rPr>
            </w:pPr>
            <w:r w:rsidRPr="00DC705E">
              <w:rPr>
                <w:b/>
                <w:bCs/>
                <w:color w:val="FFFFFF"/>
                <w:sz w:val="21"/>
                <w:szCs w:val="21"/>
              </w:rPr>
              <w:t>(en mois de salaire brut)</w:t>
            </w:r>
          </w:p>
        </w:tc>
      </w:tr>
      <w:tr w:rsidR="00DC705E" w:rsidRPr="00DC705E" w14:paraId="5F8BB3A4"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2EBDB89" w14:textId="77777777" w:rsidR="00DC705E" w:rsidRPr="00DC705E" w:rsidRDefault="00DC705E" w:rsidP="00DC705E">
            <w:pPr>
              <w:jc w:val="center"/>
              <w:rPr>
                <w:b/>
                <w:bCs/>
                <w:sz w:val="21"/>
                <w:szCs w:val="21"/>
              </w:rPr>
            </w:pPr>
            <w:r w:rsidRPr="00DC705E">
              <w:rPr>
                <w:b/>
                <w:bCs/>
                <w:sz w:val="21"/>
                <w:szCs w:val="21"/>
              </w:rPr>
              <w:br/>
              <w:t>0</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D51F327" w14:textId="77777777" w:rsidR="00DC705E" w:rsidRPr="00DC705E" w:rsidRDefault="00DC705E" w:rsidP="00DC705E">
            <w:pPr>
              <w:jc w:val="center"/>
              <w:rPr>
                <w:b/>
                <w:bCs/>
                <w:sz w:val="21"/>
                <w:szCs w:val="21"/>
              </w:rPr>
            </w:pPr>
            <w:r w:rsidRPr="00DC705E">
              <w:rPr>
                <w:b/>
                <w:bCs/>
                <w:sz w:val="21"/>
                <w:szCs w:val="21"/>
              </w:rPr>
              <w:br/>
              <w:t>Sans objet</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7BEA1DF1" w14:textId="77777777" w:rsidR="00DC705E" w:rsidRPr="00DC705E" w:rsidRDefault="00DC705E" w:rsidP="00DC705E">
            <w:pPr>
              <w:jc w:val="center"/>
              <w:rPr>
                <w:b/>
                <w:bCs/>
                <w:sz w:val="21"/>
                <w:szCs w:val="21"/>
              </w:rPr>
            </w:pPr>
            <w:r w:rsidRPr="00DC705E">
              <w:rPr>
                <w:b/>
                <w:bCs/>
                <w:sz w:val="21"/>
                <w:szCs w:val="21"/>
              </w:rPr>
              <w:br/>
              <w:t>1</w:t>
            </w:r>
          </w:p>
        </w:tc>
      </w:tr>
      <w:tr w:rsidR="00DC705E" w:rsidRPr="00DC705E" w14:paraId="196C1CF0"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0D77759F" w14:textId="77777777" w:rsidR="00DC705E" w:rsidRPr="00DC705E" w:rsidRDefault="00DC705E" w:rsidP="00DC705E">
            <w:pPr>
              <w:jc w:val="center"/>
              <w:rPr>
                <w:b/>
                <w:bCs/>
                <w:sz w:val="21"/>
                <w:szCs w:val="21"/>
              </w:rPr>
            </w:pPr>
            <w:r w:rsidRPr="00DC705E">
              <w:rPr>
                <w:b/>
                <w:bCs/>
                <w:sz w:val="21"/>
                <w:szCs w:val="21"/>
              </w:rPr>
              <w:br/>
              <w:t>1</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AE7FC79" w14:textId="77777777" w:rsidR="00DC705E" w:rsidRPr="00DC705E" w:rsidRDefault="00DC705E" w:rsidP="00DC705E">
            <w:pPr>
              <w:jc w:val="center"/>
              <w:rPr>
                <w:b/>
                <w:bCs/>
                <w:sz w:val="21"/>
                <w:szCs w:val="21"/>
              </w:rPr>
            </w:pPr>
            <w:r w:rsidRPr="00DC705E">
              <w:rPr>
                <w:b/>
                <w:bCs/>
                <w:sz w:val="21"/>
                <w:szCs w:val="21"/>
              </w:rPr>
              <w:br/>
              <w:t>1</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70CD9222" w14:textId="77777777" w:rsidR="00DC705E" w:rsidRPr="00DC705E" w:rsidRDefault="00DC705E" w:rsidP="00DC705E">
            <w:pPr>
              <w:jc w:val="center"/>
              <w:rPr>
                <w:b/>
                <w:bCs/>
                <w:sz w:val="21"/>
                <w:szCs w:val="21"/>
              </w:rPr>
            </w:pPr>
            <w:r w:rsidRPr="00DC705E">
              <w:rPr>
                <w:b/>
                <w:bCs/>
                <w:sz w:val="21"/>
                <w:szCs w:val="21"/>
              </w:rPr>
              <w:br/>
              <w:t>2</w:t>
            </w:r>
          </w:p>
        </w:tc>
      </w:tr>
      <w:tr w:rsidR="00DC705E" w:rsidRPr="00DC705E" w14:paraId="5B248DF4"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39EDCF5" w14:textId="77777777" w:rsidR="00DC705E" w:rsidRPr="00DC705E" w:rsidRDefault="00DC705E" w:rsidP="00DC705E">
            <w:pPr>
              <w:jc w:val="center"/>
              <w:rPr>
                <w:b/>
                <w:bCs/>
                <w:sz w:val="21"/>
                <w:szCs w:val="21"/>
              </w:rPr>
            </w:pPr>
            <w:r w:rsidRPr="00DC705E">
              <w:rPr>
                <w:b/>
                <w:bCs/>
                <w:sz w:val="21"/>
                <w:szCs w:val="21"/>
              </w:rPr>
              <w:br/>
              <w:t>2</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08F7E91"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7BF7592A" w14:textId="77777777" w:rsidR="00DC705E" w:rsidRPr="00DC705E" w:rsidRDefault="00DC705E" w:rsidP="00DC705E">
            <w:pPr>
              <w:jc w:val="center"/>
              <w:rPr>
                <w:b/>
                <w:bCs/>
                <w:sz w:val="21"/>
                <w:szCs w:val="21"/>
              </w:rPr>
            </w:pPr>
            <w:r w:rsidRPr="00DC705E">
              <w:rPr>
                <w:b/>
                <w:bCs/>
                <w:sz w:val="21"/>
                <w:szCs w:val="21"/>
              </w:rPr>
              <w:br/>
              <w:t>3,5</w:t>
            </w:r>
          </w:p>
        </w:tc>
      </w:tr>
      <w:tr w:rsidR="00DC705E" w:rsidRPr="00DC705E" w14:paraId="3A5AFCE4"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466A07C"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0277C88"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55E12BD2" w14:textId="77777777" w:rsidR="00DC705E" w:rsidRPr="00DC705E" w:rsidRDefault="00DC705E" w:rsidP="00DC705E">
            <w:pPr>
              <w:jc w:val="center"/>
              <w:rPr>
                <w:b/>
                <w:bCs/>
                <w:sz w:val="21"/>
                <w:szCs w:val="21"/>
              </w:rPr>
            </w:pPr>
            <w:r w:rsidRPr="00DC705E">
              <w:rPr>
                <w:b/>
                <w:bCs/>
                <w:sz w:val="21"/>
                <w:szCs w:val="21"/>
              </w:rPr>
              <w:br/>
              <w:t>4</w:t>
            </w:r>
          </w:p>
        </w:tc>
      </w:tr>
      <w:tr w:rsidR="00DC705E" w:rsidRPr="00DC705E" w14:paraId="38DB86A6"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FA49C5B" w14:textId="77777777" w:rsidR="00DC705E" w:rsidRPr="00DC705E" w:rsidRDefault="00DC705E" w:rsidP="00DC705E">
            <w:pPr>
              <w:jc w:val="center"/>
              <w:rPr>
                <w:b/>
                <w:bCs/>
                <w:sz w:val="21"/>
                <w:szCs w:val="21"/>
              </w:rPr>
            </w:pPr>
            <w:r w:rsidRPr="00DC705E">
              <w:rPr>
                <w:b/>
                <w:bCs/>
                <w:sz w:val="21"/>
                <w:szCs w:val="21"/>
              </w:rPr>
              <w:br/>
              <w:t>4</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90F2D9D"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5655E914" w14:textId="77777777" w:rsidR="00DC705E" w:rsidRPr="00DC705E" w:rsidRDefault="00DC705E" w:rsidP="00DC705E">
            <w:pPr>
              <w:jc w:val="center"/>
              <w:rPr>
                <w:b/>
                <w:bCs/>
                <w:sz w:val="21"/>
                <w:szCs w:val="21"/>
              </w:rPr>
            </w:pPr>
            <w:r w:rsidRPr="00DC705E">
              <w:rPr>
                <w:b/>
                <w:bCs/>
                <w:sz w:val="21"/>
                <w:szCs w:val="21"/>
              </w:rPr>
              <w:br/>
              <w:t>5</w:t>
            </w:r>
          </w:p>
        </w:tc>
      </w:tr>
      <w:tr w:rsidR="00DC705E" w:rsidRPr="00DC705E" w14:paraId="27C307CF"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8C954BC" w14:textId="77777777" w:rsidR="00DC705E" w:rsidRPr="00DC705E" w:rsidRDefault="00DC705E" w:rsidP="00DC705E">
            <w:pPr>
              <w:jc w:val="center"/>
              <w:rPr>
                <w:b/>
                <w:bCs/>
                <w:sz w:val="21"/>
                <w:szCs w:val="21"/>
              </w:rPr>
            </w:pPr>
            <w:r w:rsidRPr="00DC705E">
              <w:rPr>
                <w:b/>
                <w:bCs/>
                <w:sz w:val="21"/>
                <w:szCs w:val="21"/>
              </w:rPr>
              <w:br/>
              <w:t>5</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EC4A69C"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1938813F" w14:textId="77777777" w:rsidR="00DC705E" w:rsidRPr="00DC705E" w:rsidRDefault="00DC705E" w:rsidP="00DC705E">
            <w:pPr>
              <w:jc w:val="center"/>
              <w:rPr>
                <w:b/>
                <w:bCs/>
                <w:sz w:val="21"/>
                <w:szCs w:val="21"/>
              </w:rPr>
            </w:pPr>
            <w:r w:rsidRPr="00DC705E">
              <w:rPr>
                <w:b/>
                <w:bCs/>
                <w:sz w:val="21"/>
                <w:szCs w:val="21"/>
              </w:rPr>
              <w:br/>
              <w:t>6</w:t>
            </w:r>
          </w:p>
        </w:tc>
      </w:tr>
      <w:tr w:rsidR="00DC705E" w:rsidRPr="00DC705E" w14:paraId="583D3DFE"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000F5357" w14:textId="77777777" w:rsidR="00DC705E" w:rsidRPr="00DC705E" w:rsidRDefault="00DC705E" w:rsidP="00DC705E">
            <w:pPr>
              <w:jc w:val="center"/>
              <w:rPr>
                <w:b/>
                <w:bCs/>
                <w:sz w:val="21"/>
                <w:szCs w:val="21"/>
              </w:rPr>
            </w:pPr>
            <w:r w:rsidRPr="00DC705E">
              <w:rPr>
                <w:b/>
                <w:bCs/>
                <w:sz w:val="21"/>
                <w:szCs w:val="21"/>
              </w:rPr>
              <w:br/>
              <w:t>6</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6FCDA7D"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0D56DBDC" w14:textId="77777777" w:rsidR="00DC705E" w:rsidRPr="00DC705E" w:rsidRDefault="00DC705E" w:rsidP="00DC705E">
            <w:pPr>
              <w:jc w:val="center"/>
              <w:rPr>
                <w:b/>
                <w:bCs/>
                <w:sz w:val="21"/>
                <w:szCs w:val="21"/>
              </w:rPr>
            </w:pPr>
            <w:r w:rsidRPr="00DC705E">
              <w:rPr>
                <w:b/>
                <w:bCs/>
                <w:sz w:val="21"/>
                <w:szCs w:val="21"/>
              </w:rPr>
              <w:br/>
              <w:t>7</w:t>
            </w:r>
          </w:p>
        </w:tc>
      </w:tr>
      <w:tr w:rsidR="00DC705E" w:rsidRPr="00DC705E" w14:paraId="1AB867B0"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0802685" w14:textId="77777777" w:rsidR="00DC705E" w:rsidRPr="00DC705E" w:rsidRDefault="00DC705E" w:rsidP="00DC705E">
            <w:pPr>
              <w:jc w:val="center"/>
              <w:rPr>
                <w:b/>
                <w:bCs/>
                <w:sz w:val="21"/>
                <w:szCs w:val="21"/>
              </w:rPr>
            </w:pPr>
            <w:r w:rsidRPr="00DC705E">
              <w:rPr>
                <w:b/>
                <w:bCs/>
                <w:sz w:val="21"/>
                <w:szCs w:val="21"/>
              </w:rPr>
              <w:br/>
              <w:t>7</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0F528FB7"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6D601953" w14:textId="77777777" w:rsidR="00DC705E" w:rsidRPr="00DC705E" w:rsidRDefault="00DC705E" w:rsidP="00DC705E">
            <w:pPr>
              <w:jc w:val="center"/>
              <w:rPr>
                <w:b/>
                <w:bCs/>
                <w:sz w:val="21"/>
                <w:szCs w:val="21"/>
              </w:rPr>
            </w:pPr>
            <w:r w:rsidRPr="00DC705E">
              <w:rPr>
                <w:b/>
                <w:bCs/>
                <w:sz w:val="21"/>
                <w:szCs w:val="21"/>
              </w:rPr>
              <w:br/>
              <w:t>8</w:t>
            </w:r>
          </w:p>
        </w:tc>
      </w:tr>
      <w:tr w:rsidR="00DC705E" w:rsidRPr="00DC705E" w14:paraId="51FFF512"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F6E7905" w14:textId="77777777" w:rsidR="00DC705E" w:rsidRPr="00DC705E" w:rsidRDefault="00DC705E" w:rsidP="00DC705E">
            <w:pPr>
              <w:jc w:val="center"/>
              <w:rPr>
                <w:b/>
                <w:bCs/>
                <w:sz w:val="21"/>
                <w:szCs w:val="21"/>
              </w:rPr>
            </w:pPr>
            <w:r w:rsidRPr="00DC705E">
              <w:rPr>
                <w:b/>
                <w:bCs/>
                <w:sz w:val="21"/>
                <w:szCs w:val="21"/>
              </w:rPr>
              <w:lastRenderedPageBreak/>
              <w:br/>
              <w:t>8</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C25837E"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063247FA" w14:textId="77777777" w:rsidR="00DC705E" w:rsidRPr="00DC705E" w:rsidRDefault="00DC705E" w:rsidP="00DC705E">
            <w:pPr>
              <w:jc w:val="center"/>
              <w:rPr>
                <w:b/>
                <w:bCs/>
                <w:sz w:val="21"/>
                <w:szCs w:val="21"/>
              </w:rPr>
            </w:pPr>
            <w:r w:rsidRPr="00DC705E">
              <w:rPr>
                <w:b/>
                <w:bCs/>
                <w:sz w:val="21"/>
                <w:szCs w:val="21"/>
              </w:rPr>
              <w:br/>
              <w:t>8</w:t>
            </w:r>
          </w:p>
        </w:tc>
      </w:tr>
      <w:tr w:rsidR="00DC705E" w:rsidRPr="00DC705E" w14:paraId="699A9FA3"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36996AB" w14:textId="77777777" w:rsidR="00DC705E" w:rsidRPr="00DC705E" w:rsidRDefault="00DC705E" w:rsidP="00DC705E">
            <w:pPr>
              <w:jc w:val="center"/>
              <w:rPr>
                <w:b/>
                <w:bCs/>
                <w:sz w:val="21"/>
                <w:szCs w:val="21"/>
              </w:rPr>
            </w:pPr>
            <w:r w:rsidRPr="00DC705E">
              <w:rPr>
                <w:b/>
                <w:bCs/>
                <w:sz w:val="21"/>
                <w:szCs w:val="21"/>
              </w:rPr>
              <w:br/>
              <w:t>9</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4C603DF"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1B8F757B" w14:textId="77777777" w:rsidR="00DC705E" w:rsidRPr="00DC705E" w:rsidRDefault="00DC705E" w:rsidP="00DC705E">
            <w:pPr>
              <w:jc w:val="center"/>
              <w:rPr>
                <w:b/>
                <w:bCs/>
                <w:sz w:val="21"/>
                <w:szCs w:val="21"/>
              </w:rPr>
            </w:pPr>
            <w:r w:rsidRPr="00DC705E">
              <w:rPr>
                <w:b/>
                <w:bCs/>
                <w:sz w:val="21"/>
                <w:szCs w:val="21"/>
              </w:rPr>
              <w:br/>
              <w:t>9</w:t>
            </w:r>
          </w:p>
        </w:tc>
      </w:tr>
      <w:tr w:rsidR="00DC705E" w:rsidRPr="00DC705E" w14:paraId="29573792"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BEB13A4" w14:textId="77777777" w:rsidR="00DC705E" w:rsidRPr="00DC705E" w:rsidRDefault="00DC705E" w:rsidP="00DC705E">
            <w:pPr>
              <w:jc w:val="center"/>
              <w:rPr>
                <w:b/>
                <w:bCs/>
                <w:sz w:val="21"/>
                <w:szCs w:val="21"/>
              </w:rPr>
            </w:pPr>
            <w:r w:rsidRPr="00DC705E">
              <w:rPr>
                <w:b/>
                <w:bCs/>
                <w:sz w:val="21"/>
                <w:szCs w:val="21"/>
              </w:rPr>
              <w:br/>
              <w:t>10</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45D7C35"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0172BA06" w14:textId="77777777" w:rsidR="00DC705E" w:rsidRPr="00DC705E" w:rsidRDefault="00DC705E" w:rsidP="00DC705E">
            <w:pPr>
              <w:jc w:val="center"/>
              <w:rPr>
                <w:b/>
                <w:bCs/>
                <w:sz w:val="21"/>
                <w:szCs w:val="21"/>
              </w:rPr>
            </w:pPr>
            <w:r w:rsidRPr="00DC705E">
              <w:rPr>
                <w:b/>
                <w:bCs/>
                <w:sz w:val="21"/>
                <w:szCs w:val="21"/>
              </w:rPr>
              <w:br/>
              <w:t>10</w:t>
            </w:r>
          </w:p>
        </w:tc>
      </w:tr>
      <w:tr w:rsidR="00DC705E" w:rsidRPr="00DC705E" w14:paraId="392DCCDB"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1FBA925" w14:textId="77777777" w:rsidR="00DC705E" w:rsidRPr="00DC705E" w:rsidRDefault="00DC705E" w:rsidP="00DC705E">
            <w:pPr>
              <w:jc w:val="center"/>
              <w:rPr>
                <w:b/>
                <w:bCs/>
                <w:sz w:val="21"/>
                <w:szCs w:val="21"/>
              </w:rPr>
            </w:pPr>
            <w:r w:rsidRPr="00DC705E">
              <w:rPr>
                <w:b/>
                <w:bCs/>
                <w:sz w:val="21"/>
                <w:szCs w:val="21"/>
              </w:rPr>
              <w:br/>
              <w:t>11</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7E94ABE5"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28936246" w14:textId="77777777" w:rsidR="00DC705E" w:rsidRPr="00DC705E" w:rsidRDefault="00DC705E" w:rsidP="00DC705E">
            <w:pPr>
              <w:jc w:val="center"/>
              <w:rPr>
                <w:b/>
                <w:bCs/>
                <w:sz w:val="21"/>
                <w:szCs w:val="21"/>
              </w:rPr>
            </w:pPr>
            <w:r w:rsidRPr="00DC705E">
              <w:rPr>
                <w:b/>
                <w:bCs/>
                <w:sz w:val="21"/>
                <w:szCs w:val="21"/>
              </w:rPr>
              <w:br/>
              <w:t>10,5</w:t>
            </w:r>
          </w:p>
        </w:tc>
      </w:tr>
      <w:tr w:rsidR="00DC705E" w:rsidRPr="00DC705E" w14:paraId="78B02DB2"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D18B498" w14:textId="77777777" w:rsidR="00DC705E" w:rsidRPr="00DC705E" w:rsidRDefault="00DC705E" w:rsidP="00DC705E">
            <w:pPr>
              <w:jc w:val="center"/>
              <w:rPr>
                <w:b/>
                <w:bCs/>
                <w:sz w:val="21"/>
                <w:szCs w:val="21"/>
              </w:rPr>
            </w:pPr>
            <w:r w:rsidRPr="00DC705E">
              <w:rPr>
                <w:b/>
                <w:bCs/>
                <w:sz w:val="21"/>
                <w:szCs w:val="21"/>
              </w:rPr>
              <w:br/>
              <w:t>12</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7D4E630"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2D8F9768" w14:textId="77777777" w:rsidR="00DC705E" w:rsidRPr="00DC705E" w:rsidRDefault="00DC705E" w:rsidP="00DC705E">
            <w:pPr>
              <w:jc w:val="center"/>
              <w:rPr>
                <w:b/>
                <w:bCs/>
                <w:sz w:val="21"/>
                <w:szCs w:val="21"/>
              </w:rPr>
            </w:pPr>
            <w:r w:rsidRPr="00DC705E">
              <w:rPr>
                <w:b/>
                <w:bCs/>
                <w:sz w:val="21"/>
                <w:szCs w:val="21"/>
              </w:rPr>
              <w:br/>
              <w:t>11</w:t>
            </w:r>
          </w:p>
        </w:tc>
      </w:tr>
      <w:tr w:rsidR="00DC705E" w:rsidRPr="00DC705E" w14:paraId="23227713"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9D5F95B" w14:textId="77777777" w:rsidR="00DC705E" w:rsidRPr="00DC705E" w:rsidRDefault="00DC705E" w:rsidP="00DC705E">
            <w:pPr>
              <w:jc w:val="center"/>
              <w:rPr>
                <w:b/>
                <w:bCs/>
                <w:sz w:val="21"/>
                <w:szCs w:val="21"/>
              </w:rPr>
            </w:pPr>
            <w:r w:rsidRPr="00DC705E">
              <w:rPr>
                <w:b/>
                <w:bCs/>
                <w:sz w:val="21"/>
                <w:szCs w:val="21"/>
              </w:rPr>
              <w:br/>
              <w:t>13</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40CBDCEB"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67E6FA70" w14:textId="77777777" w:rsidR="00DC705E" w:rsidRPr="00DC705E" w:rsidRDefault="00DC705E" w:rsidP="00DC705E">
            <w:pPr>
              <w:jc w:val="center"/>
              <w:rPr>
                <w:b/>
                <w:bCs/>
                <w:sz w:val="21"/>
                <w:szCs w:val="21"/>
              </w:rPr>
            </w:pPr>
            <w:r w:rsidRPr="00DC705E">
              <w:rPr>
                <w:b/>
                <w:bCs/>
                <w:sz w:val="21"/>
                <w:szCs w:val="21"/>
              </w:rPr>
              <w:br/>
              <w:t>11,5</w:t>
            </w:r>
          </w:p>
        </w:tc>
      </w:tr>
      <w:tr w:rsidR="00DC705E" w:rsidRPr="00DC705E" w14:paraId="0A173C55"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C3EEC50" w14:textId="77777777" w:rsidR="00DC705E" w:rsidRPr="00DC705E" w:rsidRDefault="00DC705E" w:rsidP="00DC705E">
            <w:pPr>
              <w:jc w:val="center"/>
              <w:rPr>
                <w:b/>
                <w:bCs/>
                <w:sz w:val="21"/>
                <w:szCs w:val="21"/>
              </w:rPr>
            </w:pPr>
            <w:r w:rsidRPr="00DC705E">
              <w:rPr>
                <w:b/>
                <w:bCs/>
                <w:sz w:val="21"/>
                <w:szCs w:val="21"/>
              </w:rPr>
              <w:br/>
              <w:t>14</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4FCC628"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404AA135" w14:textId="77777777" w:rsidR="00DC705E" w:rsidRPr="00DC705E" w:rsidRDefault="00DC705E" w:rsidP="00DC705E">
            <w:pPr>
              <w:jc w:val="center"/>
              <w:rPr>
                <w:b/>
                <w:bCs/>
                <w:sz w:val="21"/>
                <w:szCs w:val="21"/>
              </w:rPr>
            </w:pPr>
            <w:r w:rsidRPr="00DC705E">
              <w:rPr>
                <w:b/>
                <w:bCs/>
                <w:sz w:val="21"/>
                <w:szCs w:val="21"/>
              </w:rPr>
              <w:br/>
              <w:t>12</w:t>
            </w:r>
          </w:p>
        </w:tc>
      </w:tr>
      <w:tr w:rsidR="00DC705E" w:rsidRPr="00DC705E" w14:paraId="79B3BD5B"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87246B2" w14:textId="77777777" w:rsidR="00DC705E" w:rsidRPr="00DC705E" w:rsidRDefault="00DC705E" w:rsidP="00DC705E">
            <w:pPr>
              <w:jc w:val="center"/>
              <w:rPr>
                <w:b/>
                <w:bCs/>
                <w:sz w:val="21"/>
                <w:szCs w:val="21"/>
              </w:rPr>
            </w:pPr>
            <w:r w:rsidRPr="00DC705E">
              <w:rPr>
                <w:b/>
                <w:bCs/>
                <w:sz w:val="21"/>
                <w:szCs w:val="21"/>
              </w:rPr>
              <w:br/>
              <w:t>15</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30EEEE3"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3EEF343C" w14:textId="77777777" w:rsidR="00DC705E" w:rsidRPr="00DC705E" w:rsidRDefault="00DC705E" w:rsidP="00DC705E">
            <w:pPr>
              <w:jc w:val="center"/>
              <w:rPr>
                <w:b/>
                <w:bCs/>
                <w:sz w:val="21"/>
                <w:szCs w:val="21"/>
              </w:rPr>
            </w:pPr>
            <w:r w:rsidRPr="00DC705E">
              <w:rPr>
                <w:b/>
                <w:bCs/>
                <w:sz w:val="21"/>
                <w:szCs w:val="21"/>
              </w:rPr>
              <w:br/>
              <w:t>13</w:t>
            </w:r>
          </w:p>
        </w:tc>
      </w:tr>
      <w:tr w:rsidR="00DC705E" w:rsidRPr="00DC705E" w14:paraId="612BB705"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F744AE9" w14:textId="77777777" w:rsidR="00DC705E" w:rsidRPr="00DC705E" w:rsidRDefault="00DC705E" w:rsidP="00DC705E">
            <w:pPr>
              <w:jc w:val="center"/>
              <w:rPr>
                <w:b/>
                <w:bCs/>
                <w:sz w:val="21"/>
                <w:szCs w:val="21"/>
              </w:rPr>
            </w:pPr>
            <w:r w:rsidRPr="00DC705E">
              <w:rPr>
                <w:b/>
                <w:bCs/>
                <w:sz w:val="21"/>
                <w:szCs w:val="21"/>
              </w:rPr>
              <w:br/>
              <w:t>16</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B6ABA6B"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387E5265" w14:textId="77777777" w:rsidR="00DC705E" w:rsidRPr="00DC705E" w:rsidRDefault="00DC705E" w:rsidP="00DC705E">
            <w:pPr>
              <w:jc w:val="center"/>
              <w:rPr>
                <w:b/>
                <w:bCs/>
                <w:sz w:val="21"/>
                <w:szCs w:val="21"/>
              </w:rPr>
            </w:pPr>
            <w:r w:rsidRPr="00DC705E">
              <w:rPr>
                <w:b/>
                <w:bCs/>
                <w:sz w:val="21"/>
                <w:szCs w:val="21"/>
              </w:rPr>
              <w:br/>
              <w:t>13,5</w:t>
            </w:r>
          </w:p>
        </w:tc>
      </w:tr>
      <w:tr w:rsidR="00DC705E" w:rsidRPr="00DC705E" w14:paraId="0AE3F65A"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5191BD9" w14:textId="77777777" w:rsidR="00DC705E" w:rsidRPr="00DC705E" w:rsidRDefault="00DC705E" w:rsidP="00DC705E">
            <w:pPr>
              <w:jc w:val="center"/>
              <w:rPr>
                <w:b/>
                <w:bCs/>
                <w:sz w:val="21"/>
                <w:szCs w:val="21"/>
              </w:rPr>
            </w:pPr>
            <w:r w:rsidRPr="00DC705E">
              <w:rPr>
                <w:b/>
                <w:bCs/>
                <w:sz w:val="21"/>
                <w:szCs w:val="21"/>
              </w:rPr>
              <w:br/>
              <w:t>17</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0F4E364B"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46858249" w14:textId="77777777" w:rsidR="00DC705E" w:rsidRPr="00DC705E" w:rsidRDefault="00DC705E" w:rsidP="00DC705E">
            <w:pPr>
              <w:jc w:val="center"/>
              <w:rPr>
                <w:b/>
                <w:bCs/>
                <w:sz w:val="21"/>
                <w:szCs w:val="21"/>
              </w:rPr>
            </w:pPr>
            <w:r w:rsidRPr="00DC705E">
              <w:rPr>
                <w:b/>
                <w:bCs/>
                <w:sz w:val="21"/>
                <w:szCs w:val="21"/>
              </w:rPr>
              <w:br/>
              <w:t>14</w:t>
            </w:r>
          </w:p>
        </w:tc>
      </w:tr>
      <w:tr w:rsidR="00DC705E" w:rsidRPr="00DC705E" w14:paraId="443F8FCE"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66E8747" w14:textId="77777777" w:rsidR="00DC705E" w:rsidRPr="00DC705E" w:rsidRDefault="00DC705E" w:rsidP="00DC705E">
            <w:pPr>
              <w:jc w:val="center"/>
              <w:rPr>
                <w:b/>
                <w:bCs/>
                <w:sz w:val="21"/>
                <w:szCs w:val="21"/>
              </w:rPr>
            </w:pPr>
            <w:r w:rsidRPr="00DC705E">
              <w:rPr>
                <w:b/>
                <w:bCs/>
                <w:sz w:val="21"/>
                <w:szCs w:val="21"/>
              </w:rPr>
              <w:br/>
              <w:t>18</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9488B8E"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2F1E9B7B" w14:textId="77777777" w:rsidR="00DC705E" w:rsidRPr="00DC705E" w:rsidRDefault="00DC705E" w:rsidP="00DC705E">
            <w:pPr>
              <w:jc w:val="center"/>
              <w:rPr>
                <w:b/>
                <w:bCs/>
                <w:sz w:val="21"/>
                <w:szCs w:val="21"/>
              </w:rPr>
            </w:pPr>
            <w:r w:rsidRPr="00DC705E">
              <w:rPr>
                <w:b/>
                <w:bCs/>
                <w:sz w:val="21"/>
                <w:szCs w:val="21"/>
              </w:rPr>
              <w:br/>
              <w:t>14,5</w:t>
            </w:r>
          </w:p>
        </w:tc>
      </w:tr>
      <w:tr w:rsidR="00DC705E" w:rsidRPr="00DC705E" w14:paraId="073F4618"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57CAEAC" w14:textId="77777777" w:rsidR="00DC705E" w:rsidRPr="00DC705E" w:rsidRDefault="00DC705E" w:rsidP="00DC705E">
            <w:pPr>
              <w:jc w:val="center"/>
              <w:rPr>
                <w:b/>
                <w:bCs/>
                <w:sz w:val="21"/>
                <w:szCs w:val="21"/>
              </w:rPr>
            </w:pPr>
            <w:r w:rsidRPr="00DC705E">
              <w:rPr>
                <w:b/>
                <w:bCs/>
                <w:sz w:val="21"/>
                <w:szCs w:val="21"/>
              </w:rPr>
              <w:br/>
              <w:t>19</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B45D859"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31899C55" w14:textId="77777777" w:rsidR="00DC705E" w:rsidRPr="00DC705E" w:rsidRDefault="00DC705E" w:rsidP="00DC705E">
            <w:pPr>
              <w:jc w:val="center"/>
              <w:rPr>
                <w:b/>
                <w:bCs/>
                <w:sz w:val="21"/>
                <w:szCs w:val="21"/>
              </w:rPr>
            </w:pPr>
            <w:r w:rsidRPr="00DC705E">
              <w:rPr>
                <w:b/>
                <w:bCs/>
                <w:sz w:val="21"/>
                <w:szCs w:val="21"/>
              </w:rPr>
              <w:br/>
              <w:t>15</w:t>
            </w:r>
          </w:p>
        </w:tc>
      </w:tr>
      <w:tr w:rsidR="00DC705E" w:rsidRPr="00DC705E" w14:paraId="1C17AA99"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170B8B3" w14:textId="77777777" w:rsidR="00DC705E" w:rsidRPr="00DC705E" w:rsidRDefault="00DC705E" w:rsidP="00DC705E">
            <w:pPr>
              <w:jc w:val="center"/>
              <w:rPr>
                <w:b/>
                <w:bCs/>
                <w:sz w:val="21"/>
                <w:szCs w:val="21"/>
              </w:rPr>
            </w:pPr>
            <w:r w:rsidRPr="00DC705E">
              <w:rPr>
                <w:b/>
                <w:bCs/>
                <w:sz w:val="21"/>
                <w:szCs w:val="21"/>
              </w:rPr>
              <w:br/>
              <w:t>20</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C6A646B"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189B6252" w14:textId="77777777" w:rsidR="00DC705E" w:rsidRPr="00DC705E" w:rsidRDefault="00DC705E" w:rsidP="00DC705E">
            <w:pPr>
              <w:jc w:val="center"/>
              <w:rPr>
                <w:b/>
                <w:bCs/>
                <w:sz w:val="21"/>
                <w:szCs w:val="21"/>
              </w:rPr>
            </w:pPr>
            <w:r w:rsidRPr="00DC705E">
              <w:rPr>
                <w:b/>
                <w:bCs/>
                <w:sz w:val="21"/>
                <w:szCs w:val="21"/>
              </w:rPr>
              <w:br/>
              <w:t>15,5</w:t>
            </w:r>
          </w:p>
        </w:tc>
      </w:tr>
      <w:tr w:rsidR="00DC705E" w:rsidRPr="00DC705E" w14:paraId="260C366B"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2F87C02" w14:textId="77777777" w:rsidR="00DC705E" w:rsidRPr="00DC705E" w:rsidRDefault="00DC705E" w:rsidP="00DC705E">
            <w:pPr>
              <w:jc w:val="center"/>
              <w:rPr>
                <w:b/>
                <w:bCs/>
                <w:sz w:val="21"/>
                <w:szCs w:val="21"/>
              </w:rPr>
            </w:pPr>
            <w:r w:rsidRPr="00DC705E">
              <w:rPr>
                <w:b/>
                <w:bCs/>
                <w:sz w:val="21"/>
                <w:szCs w:val="21"/>
              </w:rPr>
              <w:br/>
              <w:t>21</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21BA3D0F"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00C5243F" w14:textId="77777777" w:rsidR="00DC705E" w:rsidRPr="00DC705E" w:rsidRDefault="00DC705E" w:rsidP="00DC705E">
            <w:pPr>
              <w:jc w:val="center"/>
              <w:rPr>
                <w:b/>
                <w:bCs/>
                <w:sz w:val="21"/>
                <w:szCs w:val="21"/>
              </w:rPr>
            </w:pPr>
            <w:r w:rsidRPr="00DC705E">
              <w:rPr>
                <w:b/>
                <w:bCs/>
                <w:sz w:val="21"/>
                <w:szCs w:val="21"/>
              </w:rPr>
              <w:br/>
              <w:t>16</w:t>
            </w:r>
          </w:p>
        </w:tc>
      </w:tr>
      <w:tr w:rsidR="00DC705E" w:rsidRPr="00DC705E" w14:paraId="7FFFCC2E"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D905CD2" w14:textId="77777777" w:rsidR="00DC705E" w:rsidRPr="00DC705E" w:rsidRDefault="00DC705E" w:rsidP="00DC705E">
            <w:pPr>
              <w:jc w:val="center"/>
              <w:rPr>
                <w:b/>
                <w:bCs/>
                <w:sz w:val="21"/>
                <w:szCs w:val="21"/>
              </w:rPr>
            </w:pPr>
            <w:r w:rsidRPr="00DC705E">
              <w:rPr>
                <w:b/>
                <w:bCs/>
                <w:sz w:val="21"/>
                <w:szCs w:val="21"/>
              </w:rPr>
              <w:br/>
              <w:t>22</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645C13C"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1D131455" w14:textId="77777777" w:rsidR="00DC705E" w:rsidRPr="00DC705E" w:rsidRDefault="00DC705E" w:rsidP="00DC705E">
            <w:pPr>
              <w:jc w:val="center"/>
              <w:rPr>
                <w:b/>
                <w:bCs/>
                <w:sz w:val="21"/>
                <w:szCs w:val="21"/>
              </w:rPr>
            </w:pPr>
            <w:r w:rsidRPr="00DC705E">
              <w:rPr>
                <w:b/>
                <w:bCs/>
                <w:sz w:val="21"/>
                <w:szCs w:val="21"/>
              </w:rPr>
              <w:br/>
              <w:t>16,5</w:t>
            </w:r>
          </w:p>
        </w:tc>
      </w:tr>
      <w:tr w:rsidR="00DC705E" w:rsidRPr="00DC705E" w14:paraId="7E52B17A"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348EF9C" w14:textId="77777777" w:rsidR="00DC705E" w:rsidRPr="00DC705E" w:rsidRDefault="00DC705E" w:rsidP="00DC705E">
            <w:pPr>
              <w:jc w:val="center"/>
              <w:rPr>
                <w:b/>
                <w:bCs/>
                <w:sz w:val="21"/>
                <w:szCs w:val="21"/>
              </w:rPr>
            </w:pPr>
            <w:r w:rsidRPr="00DC705E">
              <w:rPr>
                <w:b/>
                <w:bCs/>
                <w:sz w:val="21"/>
                <w:szCs w:val="21"/>
              </w:rPr>
              <w:br/>
              <w:t>23</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701CE08D"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1EDF79DC" w14:textId="77777777" w:rsidR="00DC705E" w:rsidRPr="00DC705E" w:rsidRDefault="00DC705E" w:rsidP="00DC705E">
            <w:pPr>
              <w:jc w:val="center"/>
              <w:rPr>
                <w:b/>
                <w:bCs/>
                <w:sz w:val="21"/>
                <w:szCs w:val="21"/>
              </w:rPr>
            </w:pPr>
            <w:r w:rsidRPr="00DC705E">
              <w:rPr>
                <w:b/>
                <w:bCs/>
                <w:sz w:val="21"/>
                <w:szCs w:val="21"/>
              </w:rPr>
              <w:br/>
              <w:t>17</w:t>
            </w:r>
          </w:p>
        </w:tc>
      </w:tr>
      <w:tr w:rsidR="00DC705E" w:rsidRPr="00DC705E" w14:paraId="13DEEFE3"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456F9D3E" w14:textId="77777777" w:rsidR="00DC705E" w:rsidRPr="00DC705E" w:rsidRDefault="00DC705E" w:rsidP="00DC705E">
            <w:pPr>
              <w:jc w:val="center"/>
              <w:rPr>
                <w:b/>
                <w:bCs/>
                <w:sz w:val="21"/>
                <w:szCs w:val="21"/>
              </w:rPr>
            </w:pPr>
            <w:r w:rsidRPr="00DC705E">
              <w:rPr>
                <w:b/>
                <w:bCs/>
                <w:sz w:val="21"/>
                <w:szCs w:val="21"/>
              </w:rPr>
              <w:br/>
              <w:t>24</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5F01A2E"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47293B90" w14:textId="77777777" w:rsidR="00DC705E" w:rsidRPr="00DC705E" w:rsidRDefault="00DC705E" w:rsidP="00DC705E">
            <w:pPr>
              <w:jc w:val="center"/>
              <w:rPr>
                <w:b/>
                <w:bCs/>
                <w:sz w:val="21"/>
                <w:szCs w:val="21"/>
              </w:rPr>
            </w:pPr>
            <w:r w:rsidRPr="00DC705E">
              <w:rPr>
                <w:b/>
                <w:bCs/>
                <w:sz w:val="21"/>
                <w:szCs w:val="21"/>
              </w:rPr>
              <w:br/>
              <w:t>17,5</w:t>
            </w:r>
          </w:p>
        </w:tc>
      </w:tr>
      <w:tr w:rsidR="00DC705E" w:rsidRPr="00DC705E" w14:paraId="5DB3DEEF"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AA59282" w14:textId="77777777" w:rsidR="00DC705E" w:rsidRPr="00DC705E" w:rsidRDefault="00DC705E" w:rsidP="00DC705E">
            <w:pPr>
              <w:jc w:val="center"/>
              <w:rPr>
                <w:b/>
                <w:bCs/>
                <w:sz w:val="21"/>
                <w:szCs w:val="21"/>
              </w:rPr>
            </w:pPr>
            <w:r w:rsidRPr="00DC705E">
              <w:rPr>
                <w:b/>
                <w:bCs/>
                <w:sz w:val="21"/>
                <w:szCs w:val="21"/>
              </w:rPr>
              <w:lastRenderedPageBreak/>
              <w:br/>
              <w:t>25</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6CF26429"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29F9580E" w14:textId="77777777" w:rsidR="00DC705E" w:rsidRPr="00DC705E" w:rsidRDefault="00DC705E" w:rsidP="00DC705E">
            <w:pPr>
              <w:jc w:val="center"/>
              <w:rPr>
                <w:b/>
                <w:bCs/>
                <w:sz w:val="21"/>
                <w:szCs w:val="21"/>
              </w:rPr>
            </w:pPr>
            <w:r w:rsidRPr="00DC705E">
              <w:rPr>
                <w:b/>
                <w:bCs/>
                <w:sz w:val="21"/>
                <w:szCs w:val="21"/>
              </w:rPr>
              <w:br/>
              <w:t>18</w:t>
            </w:r>
          </w:p>
        </w:tc>
      </w:tr>
      <w:tr w:rsidR="00DC705E" w:rsidRPr="00DC705E" w14:paraId="6B55DA25"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87C6C76" w14:textId="77777777" w:rsidR="00DC705E" w:rsidRPr="00DC705E" w:rsidRDefault="00DC705E" w:rsidP="00DC705E">
            <w:pPr>
              <w:jc w:val="center"/>
              <w:rPr>
                <w:b/>
                <w:bCs/>
                <w:sz w:val="21"/>
                <w:szCs w:val="21"/>
              </w:rPr>
            </w:pPr>
            <w:r w:rsidRPr="00DC705E">
              <w:rPr>
                <w:b/>
                <w:bCs/>
                <w:sz w:val="21"/>
                <w:szCs w:val="21"/>
              </w:rPr>
              <w:br/>
              <w:t>26</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3859CB73"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67DED9C9" w14:textId="77777777" w:rsidR="00DC705E" w:rsidRPr="00DC705E" w:rsidRDefault="00DC705E" w:rsidP="00DC705E">
            <w:pPr>
              <w:jc w:val="center"/>
              <w:rPr>
                <w:b/>
                <w:bCs/>
                <w:sz w:val="21"/>
                <w:szCs w:val="21"/>
              </w:rPr>
            </w:pPr>
            <w:r w:rsidRPr="00DC705E">
              <w:rPr>
                <w:b/>
                <w:bCs/>
                <w:sz w:val="21"/>
                <w:szCs w:val="21"/>
              </w:rPr>
              <w:br/>
              <w:t>18,5</w:t>
            </w:r>
          </w:p>
        </w:tc>
      </w:tr>
      <w:tr w:rsidR="00DC705E" w:rsidRPr="00DC705E" w14:paraId="2C4BAFC1"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79EAD62" w14:textId="77777777" w:rsidR="00DC705E" w:rsidRPr="00DC705E" w:rsidRDefault="00DC705E" w:rsidP="00DC705E">
            <w:pPr>
              <w:jc w:val="center"/>
              <w:rPr>
                <w:b/>
                <w:bCs/>
                <w:sz w:val="21"/>
                <w:szCs w:val="21"/>
              </w:rPr>
            </w:pPr>
            <w:r w:rsidRPr="00DC705E">
              <w:rPr>
                <w:b/>
                <w:bCs/>
                <w:sz w:val="21"/>
                <w:szCs w:val="21"/>
              </w:rPr>
              <w:br/>
              <w:t>27</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7D6E70D3"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10EB41E5" w14:textId="77777777" w:rsidR="00DC705E" w:rsidRPr="00DC705E" w:rsidRDefault="00DC705E" w:rsidP="00DC705E">
            <w:pPr>
              <w:jc w:val="center"/>
              <w:rPr>
                <w:b/>
                <w:bCs/>
                <w:sz w:val="21"/>
                <w:szCs w:val="21"/>
              </w:rPr>
            </w:pPr>
            <w:r w:rsidRPr="00DC705E">
              <w:rPr>
                <w:b/>
                <w:bCs/>
                <w:sz w:val="21"/>
                <w:szCs w:val="21"/>
              </w:rPr>
              <w:br/>
              <w:t>19</w:t>
            </w:r>
          </w:p>
        </w:tc>
      </w:tr>
      <w:tr w:rsidR="00DC705E" w:rsidRPr="00DC705E" w14:paraId="2920218C"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EA2567A" w14:textId="77777777" w:rsidR="00DC705E" w:rsidRPr="00DC705E" w:rsidRDefault="00DC705E" w:rsidP="00DC705E">
            <w:pPr>
              <w:jc w:val="center"/>
              <w:rPr>
                <w:b/>
                <w:bCs/>
                <w:sz w:val="21"/>
                <w:szCs w:val="21"/>
              </w:rPr>
            </w:pPr>
            <w:r w:rsidRPr="00DC705E">
              <w:rPr>
                <w:b/>
                <w:bCs/>
                <w:sz w:val="21"/>
                <w:szCs w:val="21"/>
              </w:rPr>
              <w:br/>
              <w:t>28</w:t>
            </w: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64DC7E94"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79F0E222" w14:textId="77777777" w:rsidR="00DC705E" w:rsidRPr="00DC705E" w:rsidRDefault="00DC705E" w:rsidP="00DC705E">
            <w:pPr>
              <w:jc w:val="center"/>
              <w:rPr>
                <w:b/>
                <w:bCs/>
                <w:sz w:val="21"/>
                <w:szCs w:val="21"/>
              </w:rPr>
            </w:pPr>
            <w:r w:rsidRPr="00DC705E">
              <w:rPr>
                <w:b/>
                <w:bCs/>
                <w:sz w:val="21"/>
                <w:szCs w:val="21"/>
              </w:rPr>
              <w:br/>
              <w:t>19,5</w:t>
            </w:r>
          </w:p>
        </w:tc>
      </w:tr>
      <w:tr w:rsidR="00DC705E" w:rsidRPr="00DC705E" w14:paraId="3015BDDE"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0B3C09D" w14:textId="77777777" w:rsidR="00DC705E" w:rsidRPr="00DC705E" w:rsidRDefault="00DC705E" w:rsidP="00DC705E">
            <w:pPr>
              <w:jc w:val="center"/>
              <w:rPr>
                <w:b/>
                <w:bCs/>
                <w:sz w:val="21"/>
                <w:szCs w:val="21"/>
              </w:rPr>
            </w:pPr>
            <w:r w:rsidRPr="00DC705E">
              <w:rPr>
                <w:b/>
                <w:bCs/>
                <w:sz w:val="21"/>
                <w:szCs w:val="21"/>
              </w:rPr>
              <w:br/>
              <w:t>29</w:t>
            </w: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AF12F30"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31AC0A59" w14:textId="77777777" w:rsidR="00DC705E" w:rsidRPr="00DC705E" w:rsidRDefault="00DC705E" w:rsidP="00DC705E">
            <w:pPr>
              <w:jc w:val="center"/>
              <w:rPr>
                <w:b/>
                <w:bCs/>
                <w:sz w:val="21"/>
                <w:szCs w:val="21"/>
              </w:rPr>
            </w:pPr>
            <w:r w:rsidRPr="00DC705E">
              <w:rPr>
                <w:b/>
                <w:bCs/>
                <w:sz w:val="21"/>
                <w:szCs w:val="21"/>
              </w:rPr>
              <w:br/>
              <w:t>20</w:t>
            </w:r>
          </w:p>
        </w:tc>
      </w:tr>
      <w:tr w:rsidR="00DC705E" w:rsidRPr="00DC705E" w14:paraId="20F09BA0" w14:textId="77777777" w:rsidTr="00DC705E">
        <w:trPr>
          <w:jc w:val="center"/>
        </w:trPr>
        <w:tc>
          <w:tcPr>
            <w:tcW w:w="0" w:type="auto"/>
            <w:tcBorders>
              <w:top w:val="outset" w:sz="6" w:space="0" w:color="auto"/>
              <w:left w:val="nil"/>
              <w:bottom w:val="nil"/>
              <w:right w:val="single" w:sz="6" w:space="0" w:color="D8D8D8"/>
            </w:tcBorders>
            <w:shd w:val="clear" w:color="auto" w:fill="EEEEEE"/>
            <w:tcMar>
              <w:top w:w="150" w:type="dxa"/>
              <w:left w:w="150" w:type="dxa"/>
              <w:bottom w:w="150" w:type="dxa"/>
              <w:right w:w="150" w:type="dxa"/>
            </w:tcMar>
            <w:vAlign w:val="center"/>
            <w:hideMark/>
          </w:tcPr>
          <w:p w14:paraId="4D21B6B4" w14:textId="77777777" w:rsidR="00DC705E" w:rsidRPr="00DC705E" w:rsidRDefault="00DC705E" w:rsidP="00DC705E">
            <w:pPr>
              <w:jc w:val="center"/>
              <w:rPr>
                <w:b/>
                <w:bCs/>
                <w:sz w:val="21"/>
                <w:szCs w:val="21"/>
              </w:rPr>
            </w:pPr>
            <w:r w:rsidRPr="00DC705E">
              <w:rPr>
                <w:b/>
                <w:bCs/>
                <w:sz w:val="21"/>
                <w:szCs w:val="21"/>
              </w:rPr>
              <w:br/>
              <w:t>30 et au-delà</w:t>
            </w:r>
          </w:p>
        </w:tc>
        <w:tc>
          <w:tcPr>
            <w:tcW w:w="0" w:type="auto"/>
            <w:tcBorders>
              <w:top w:val="outset" w:sz="6" w:space="0" w:color="auto"/>
              <w:left w:val="outset" w:sz="6" w:space="0" w:color="auto"/>
              <w:bottom w:val="nil"/>
              <w:right w:val="single" w:sz="6" w:space="0" w:color="D8D8D8"/>
            </w:tcBorders>
            <w:shd w:val="clear" w:color="auto" w:fill="EEEEEE"/>
            <w:tcMar>
              <w:top w:w="150" w:type="dxa"/>
              <w:left w:w="150" w:type="dxa"/>
              <w:bottom w:w="150" w:type="dxa"/>
              <w:right w:w="150" w:type="dxa"/>
            </w:tcMar>
            <w:vAlign w:val="center"/>
            <w:hideMark/>
          </w:tcPr>
          <w:p w14:paraId="216AF50E"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nil"/>
              <w:right w:val="nil"/>
            </w:tcBorders>
            <w:shd w:val="clear" w:color="auto" w:fill="EEEEEE"/>
            <w:tcMar>
              <w:top w:w="150" w:type="dxa"/>
              <w:left w:w="150" w:type="dxa"/>
              <w:bottom w:w="150" w:type="dxa"/>
              <w:right w:w="150" w:type="dxa"/>
            </w:tcMar>
            <w:vAlign w:val="center"/>
            <w:hideMark/>
          </w:tcPr>
          <w:p w14:paraId="1F47CF83" w14:textId="77777777" w:rsidR="00DC705E" w:rsidRPr="00DC705E" w:rsidRDefault="00DC705E" w:rsidP="00DC705E">
            <w:pPr>
              <w:jc w:val="center"/>
              <w:rPr>
                <w:b/>
                <w:bCs/>
                <w:sz w:val="21"/>
                <w:szCs w:val="21"/>
              </w:rPr>
            </w:pPr>
            <w:r w:rsidRPr="00DC705E">
              <w:rPr>
                <w:b/>
                <w:bCs/>
                <w:sz w:val="21"/>
                <w:szCs w:val="21"/>
              </w:rPr>
              <w:br/>
              <w:t>20</w:t>
            </w:r>
          </w:p>
        </w:tc>
      </w:tr>
    </w:tbl>
    <w:p w14:paraId="498F0418" w14:textId="77777777" w:rsidR="00DC705E" w:rsidRPr="00FE048B" w:rsidRDefault="00DC705E" w:rsidP="00DC705E">
      <w:pPr>
        <w:shd w:val="clear" w:color="auto" w:fill="FFFFFF"/>
        <w:spacing w:after="240"/>
        <w:rPr>
          <w:rFonts w:ascii="Arial" w:hAnsi="Arial" w:cs="Arial"/>
          <w:color w:val="FF0000"/>
          <w:sz w:val="21"/>
          <w:szCs w:val="21"/>
        </w:rPr>
      </w:pPr>
      <w:r w:rsidRPr="00DC705E">
        <w:rPr>
          <w:rFonts w:ascii="Arial" w:hAnsi="Arial" w:cs="Arial"/>
          <w:color w:val="000000"/>
          <w:sz w:val="21"/>
          <w:szCs w:val="21"/>
        </w:rPr>
        <w:t xml:space="preserve">En cas de licenciement opéré </w:t>
      </w:r>
      <w:r w:rsidRPr="00FE048B">
        <w:rPr>
          <w:rFonts w:ascii="Arial" w:hAnsi="Arial" w:cs="Arial"/>
          <w:color w:val="FF0000"/>
          <w:sz w:val="21"/>
          <w:szCs w:val="21"/>
        </w:rPr>
        <w:t>dans une entreprise employant habituellement moins de onze salariés, les montants minimaux fixés ci-dessous sont applicables, par dérogation à ceux fixés à l'alinéa précédent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9"/>
        <w:gridCol w:w="2332"/>
      </w:tblGrid>
      <w:tr w:rsidR="00DC705E" w:rsidRPr="00DC705E" w14:paraId="0ADB0A39" w14:textId="77777777" w:rsidTr="00DC705E">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0E9CE4B0" w14:textId="77777777" w:rsidR="00DC705E" w:rsidRPr="00DC705E" w:rsidRDefault="00DC705E" w:rsidP="00DC705E">
            <w:pPr>
              <w:spacing w:after="300"/>
              <w:jc w:val="center"/>
              <w:rPr>
                <w:b/>
                <w:bCs/>
                <w:color w:val="FFFFFF"/>
                <w:sz w:val="21"/>
                <w:szCs w:val="21"/>
              </w:rPr>
            </w:pPr>
            <w:r w:rsidRPr="00DC705E">
              <w:rPr>
                <w:b/>
                <w:bCs/>
                <w:color w:val="FFFFFF"/>
                <w:sz w:val="21"/>
                <w:szCs w:val="21"/>
              </w:rPr>
              <w:br/>
              <w:t>Ancienneté du salarié dans l'entreprise</w:t>
            </w:r>
          </w:p>
          <w:p w14:paraId="33FDF0DB" w14:textId="77777777" w:rsidR="00DC705E" w:rsidRPr="00DC705E" w:rsidRDefault="00DC705E" w:rsidP="00DC705E">
            <w:pPr>
              <w:spacing w:after="240"/>
              <w:jc w:val="center"/>
              <w:rPr>
                <w:b/>
                <w:bCs/>
                <w:color w:val="FFFFFF"/>
                <w:sz w:val="21"/>
                <w:szCs w:val="21"/>
              </w:rPr>
            </w:pPr>
            <w:r w:rsidRPr="00DC705E">
              <w:rPr>
                <w:b/>
                <w:bCs/>
                <w:color w:val="FFFFFF"/>
                <w:sz w:val="21"/>
                <w:szCs w:val="21"/>
              </w:rPr>
              <w:t>(en années complètes)</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14:paraId="300DCEE3" w14:textId="77777777" w:rsidR="00DC705E" w:rsidRPr="00DC705E" w:rsidRDefault="00DC705E" w:rsidP="00DC705E">
            <w:pPr>
              <w:jc w:val="center"/>
              <w:rPr>
                <w:b/>
                <w:bCs/>
                <w:color w:val="FFFFFF"/>
                <w:sz w:val="21"/>
                <w:szCs w:val="21"/>
              </w:rPr>
            </w:pPr>
            <w:r w:rsidRPr="00DC705E">
              <w:rPr>
                <w:b/>
                <w:bCs/>
                <w:color w:val="FFFFFF"/>
                <w:sz w:val="21"/>
                <w:szCs w:val="21"/>
              </w:rPr>
              <w:br/>
              <w:t>Indemnité minimale</w:t>
            </w:r>
          </w:p>
          <w:p w14:paraId="1CC69F54" w14:textId="77777777" w:rsidR="00DC705E" w:rsidRPr="00DC705E" w:rsidRDefault="00DC705E" w:rsidP="00DC705E">
            <w:pPr>
              <w:spacing w:after="240"/>
              <w:jc w:val="center"/>
              <w:rPr>
                <w:b/>
                <w:bCs/>
                <w:color w:val="FFFFFF"/>
                <w:sz w:val="21"/>
                <w:szCs w:val="21"/>
              </w:rPr>
            </w:pPr>
            <w:r w:rsidRPr="00DC705E">
              <w:rPr>
                <w:b/>
                <w:bCs/>
                <w:color w:val="FFFFFF"/>
                <w:sz w:val="21"/>
                <w:szCs w:val="21"/>
              </w:rPr>
              <w:t>(en mois de salaire brut)</w:t>
            </w:r>
          </w:p>
        </w:tc>
      </w:tr>
      <w:tr w:rsidR="00DC705E" w:rsidRPr="00DC705E" w14:paraId="51ED550F"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1023E2BC" w14:textId="77777777" w:rsidR="00DC705E" w:rsidRPr="00DC705E" w:rsidRDefault="00DC705E" w:rsidP="00DC705E">
            <w:pPr>
              <w:jc w:val="center"/>
              <w:rPr>
                <w:b/>
                <w:bCs/>
                <w:sz w:val="21"/>
                <w:szCs w:val="21"/>
              </w:rPr>
            </w:pPr>
            <w:r w:rsidRPr="00DC705E">
              <w:rPr>
                <w:b/>
                <w:bCs/>
                <w:sz w:val="21"/>
                <w:szCs w:val="21"/>
              </w:rPr>
              <w:br/>
              <w:t>0</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4BBDF859" w14:textId="77777777" w:rsidR="00DC705E" w:rsidRPr="00DC705E" w:rsidRDefault="00DC705E" w:rsidP="00DC705E">
            <w:pPr>
              <w:jc w:val="center"/>
              <w:rPr>
                <w:b/>
                <w:bCs/>
                <w:sz w:val="21"/>
                <w:szCs w:val="21"/>
              </w:rPr>
            </w:pPr>
            <w:r w:rsidRPr="00DC705E">
              <w:rPr>
                <w:b/>
                <w:bCs/>
                <w:sz w:val="21"/>
                <w:szCs w:val="21"/>
              </w:rPr>
              <w:br/>
              <w:t>Sans objet</w:t>
            </w:r>
          </w:p>
        </w:tc>
      </w:tr>
      <w:tr w:rsidR="00DC705E" w:rsidRPr="00DC705E" w14:paraId="13BBE757"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18E4FB6A" w14:textId="77777777" w:rsidR="00DC705E" w:rsidRPr="00DC705E" w:rsidRDefault="00DC705E" w:rsidP="00DC705E">
            <w:pPr>
              <w:jc w:val="center"/>
              <w:rPr>
                <w:b/>
                <w:bCs/>
                <w:sz w:val="21"/>
                <w:szCs w:val="21"/>
              </w:rPr>
            </w:pPr>
            <w:r w:rsidRPr="00DC705E">
              <w:rPr>
                <w:b/>
                <w:bCs/>
                <w:sz w:val="21"/>
                <w:szCs w:val="21"/>
              </w:rPr>
              <w:br/>
              <w:t>1</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238DD89E" w14:textId="77777777" w:rsidR="00DC705E" w:rsidRPr="00DC705E" w:rsidRDefault="00DC705E" w:rsidP="00DC705E">
            <w:pPr>
              <w:jc w:val="center"/>
              <w:rPr>
                <w:b/>
                <w:bCs/>
                <w:sz w:val="21"/>
                <w:szCs w:val="21"/>
              </w:rPr>
            </w:pPr>
            <w:r w:rsidRPr="00DC705E">
              <w:rPr>
                <w:b/>
                <w:bCs/>
                <w:sz w:val="21"/>
                <w:szCs w:val="21"/>
              </w:rPr>
              <w:br/>
              <w:t>0,5</w:t>
            </w:r>
          </w:p>
        </w:tc>
      </w:tr>
      <w:tr w:rsidR="00DC705E" w:rsidRPr="00DC705E" w14:paraId="376FEF1C"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2AA6A217" w14:textId="77777777" w:rsidR="00DC705E" w:rsidRPr="00DC705E" w:rsidRDefault="00DC705E" w:rsidP="00DC705E">
            <w:pPr>
              <w:jc w:val="center"/>
              <w:rPr>
                <w:b/>
                <w:bCs/>
                <w:sz w:val="21"/>
                <w:szCs w:val="21"/>
              </w:rPr>
            </w:pPr>
            <w:r w:rsidRPr="00DC705E">
              <w:rPr>
                <w:b/>
                <w:bCs/>
                <w:sz w:val="21"/>
                <w:szCs w:val="21"/>
              </w:rPr>
              <w:br/>
              <w:t>2</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55A509A5" w14:textId="77777777" w:rsidR="00DC705E" w:rsidRPr="00DC705E" w:rsidRDefault="00DC705E" w:rsidP="00DC705E">
            <w:pPr>
              <w:jc w:val="center"/>
              <w:rPr>
                <w:b/>
                <w:bCs/>
                <w:sz w:val="21"/>
                <w:szCs w:val="21"/>
              </w:rPr>
            </w:pPr>
            <w:r w:rsidRPr="00DC705E">
              <w:rPr>
                <w:b/>
                <w:bCs/>
                <w:sz w:val="21"/>
                <w:szCs w:val="21"/>
              </w:rPr>
              <w:br/>
              <w:t>0,5</w:t>
            </w:r>
          </w:p>
        </w:tc>
      </w:tr>
      <w:tr w:rsidR="00DC705E" w:rsidRPr="00DC705E" w14:paraId="306613EF"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C34DBCA" w14:textId="77777777" w:rsidR="00DC705E" w:rsidRPr="00DC705E" w:rsidRDefault="00DC705E" w:rsidP="00DC705E">
            <w:pPr>
              <w:jc w:val="center"/>
              <w:rPr>
                <w:b/>
                <w:bCs/>
                <w:sz w:val="21"/>
                <w:szCs w:val="21"/>
              </w:rPr>
            </w:pPr>
            <w:r w:rsidRPr="00DC705E">
              <w:rPr>
                <w:b/>
                <w:bCs/>
                <w:sz w:val="21"/>
                <w:szCs w:val="21"/>
              </w:rPr>
              <w:br/>
              <w:t>3</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72E0AD52" w14:textId="77777777" w:rsidR="00DC705E" w:rsidRPr="00DC705E" w:rsidRDefault="00DC705E" w:rsidP="00DC705E">
            <w:pPr>
              <w:jc w:val="center"/>
              <w:rPr>
                <w:b/>
                <w:bCs/>
                <w:sz w:val="21"/>
                <w:szCs w:val="21"/>
              </w:rPr>
            </w:pPr>
            <w:r w:rsidRPr="00DC705E">
              <w:rPr>
                <w:b/>
                <w:bCs/>
                <w:sz w:val="21"/>
                <w:szCs w:val="21"/>
              </w:rPr>
              <w:br/>
              <w:t>1</w:t>
            </w:r>
          </w:p>
        </w:tc>
      </w:tr>
      <w:tr w:rsidR="00DC705E" w:rsidRPr="00DC705E" w14:paraId="187E3597"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57177617" w14:textId="77777777" w:rsidR="00DC705E" w:rsidRPr="00DC705E" w:rsidRDefault="00DC705E" w:rsidP="00DC705E">
            <w:pPr>
              <w:jc w:val="center"/>
              <w:rPr>
                <w:b/>
                <w:bCs/>
                <w:sz w:val="21"/>
                <w:szCs w:val="21"/>
              </w:rPr>
            </w:pPr>
            <w:r w:rsidRPr="00DC705E">
              <w:rPr>
                <w:b/>
                <w:bCs/>
                <w:sz w:val="21"/>
                <w:szCs w:val="21"/>
              </w:rPr>
              <w:br/>
              <w:t>4</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3A1A2806" w14:textId="77777777" w:rsidR="00DC705E" w:rsidRPr="00DC705E" w:rsidRDefault="00DC705E" w:rsidP="00DC705E">
            <w:pPr>
              <w:jc w:val="center"/>
              <w:rPr>
                <w:b/>
                <w:bCs/>
                <w:sz w:val="21"/>
                <w:szCs w:val="21"/>
              </w:rPr>
            </w:pPr>
            <w:r w:rsidRPr="00DC705E">
              <w:rPr>
                <w:b/>
                <w:bCs/>
                <w:sz w:val="21"/>
                <w:szCs w:val="21"/>
              </w:rPr>
              <w:br/>
              <w:t>1</w:t>
            </w:r>
          </w:p>
        </w:tc>
      </w:tr>
      <w:tr w:rsidR="00DC705E" w:rsidRPr="00DC705E" w14:paraId="65B279D1"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3CDA994E" w14:textId="77777777" w:rsidR="00DC705E" w:rsidRPr="00DC705E" w:rsidRDefault="00DC705E" w:rsidP="00DC705E">
            <w:pPr>
              <w:jc w:val="center"/>
              <w:rPr>
                <w:b/>
                <w:bCs/>
                <w:sz w:val="21"/>
                <w:szCs w:val="21"/>
              </w:rPr>
            </w:pPr>
            <w:r w:rsidRPr="00DC705E">
              <w:rPr>
                <w:b/>
                <w:bCs/>
                <w:sz w:val="21"/>
                <w:szCs w:val="21"/>
              </w:rPr>
              <w:br/>
              <w:t>5</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293808B3" w14:textId="77777777" w:rsidR="00DC705E" w:rsidRPr="00DC705E" w:rsidRDefault="00DC705E" w:rsidP="00DC705E">
            <w:pPr>
              <w:jc w:val="center"/>
              <w:rPr>
                <w:b/>
                <w:bCs/>
                <w:sz w:val="21"/>
                <w:szCs w:val="21"/>
              </w:rPr>
            </w:pPr>
            <w:r w:rsidRPr="00DC705E">
              <w:rPr>
                <w:b/>
                <w:bCs/>
                <w:sz w:val="21"/>
                <w:szCs w:val="21"/>
              </w:rPr>
              <w:br/>
              <w:t>1,5</w:t>
            </w:r>
          </w:p>
        </w:tc>
      </w:tr>
      <w:tr w:rsidR="00DC705E" w:rsidRPr="00DC705E" w14:paraId="4B547ABD"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0AF82903" w14:textId="77777777" w:rsidR="00DC705E" w:rsidRPr="00DC705E" w:rsidRDefault="00DC705E" w:rsidP="00DC705E">
            <w:pPr>
              <w:jc w:val="center"/>
              <w:rPr>
                <w:b/>
                <w:bCs/>
                <w:sz w:val="21"/>
                <w:szCs w:val="21"/>
              </w:rPr>
            </w:pPr>
            <w:r w:rsidRPr="00DC705E">
              <w:rPr>
                <w:b/>
                <w:bCs/>
                <w:sz w:val="21"/>
                <w:szCs w:val="21"/>
              </w:rPr>
              <w:br/>
              <w:t>6</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6D4A02A6" w14:textId="77777777" w:rsidR="00DC705E" w:rsidRPr="00DC705E" w:rsidRDefault="00DC705E" w:rsidP="00DC705E">
            <w:pPr>
              <w:jc w:val="center"/>
              <w:rPr>
                <w:b/>
                <w:bCs/>
                <w:sz w:val="21"/>
                <w:szCs w:val="21"/>
              </w:rPr>
            </w:pPr>
            <w:r w:rsidRPr="00DC705E">
              <w:rPr>
                <w:b/>
                <w:bCs/>
                <w:sz w:val="21"/>
                <w:szCs w:val="21"/>
              </w:rPr>
              <w:br/>
              <w:t>1,5</w:t>
            </w:r>
          </w:p>
        </w:tc>
      </w:tr>
      <w:tr w:rsidR="00DC705E" w:rsidRPr="00DC705E" w14:paraId="5091640F"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02F575D0" w14:textId="77777777" w:rsidR="00DC705E" w:rsidRPr="00DC705E" w:rsidRDefault="00DC705E" w:rsidP="00DC705E">
            <w:pPr>
              <w:jc w:val="center"/>
              <w:rPr>
                <w:b/>
                <w:bCs/>
                <w:sz w:val="21"/>
                <w:szCs w:val="21"/>
              </w:rPr>
            </w:pPr>
            <w:r w:rsidRPr="00DC705E">
              <w:rPr>
                <w:b/>
                <w:bCs/>
                <w:sz w:val="21"/>
                <w:szCs w:val="21"/>
              </w:rPr>
              <w:br/>
              <w:t>7</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1DB5552D" w14:textId="77777777" w:rsidR="00DC705E" w:rsidRPr="00DC705E" w:rsidRDefault="00DC705E" w:rsidP="00DC705E">
            <w:pPr>
              <w:jc w:val="center"/>
              <w:rPr>
                <w:b/>
                <w:bCs/>
                <w:sz w:val="21"/>
                <w:szCs w:val="21"/>
              </w:rPr>
            </w:pPr>
            <w:r w:rsidRPr="00DC705E">
              <w:rPr>
                <w:b/>
                <w:bCs/>
                <w:sz w:val="21"/>
                <w:szCs w:val="21"/>
              </w:rPr>
              <w:br/>
              <w:t>2</w:t>
            </w:r>
          </w:p>
        </w:tc>
      </w:tr>
      <w:tr w:rsidR="00DC705E" w:rsidRPr="00DC705E" w14:paraId="4EA2BCF1"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14:paraId="74B87394" w14:textId="77777777" w:rsidR="00DC705E" w:rsidRPr="00DC705E" w:rsidRDefault="00DC705E" w:rsidP="00DC705E">
            <w:pPr>
              <w:jc w:val="center"/>
              <w:rPr>
                <w:b/>
                <w:bCs/>
                <w:sz w:val="21"/>
                <w:szCs w:val="21"/>
              </w:rPr>
            </w:pPr>
            <w:r w:rsidRPr="00DC705E">
              <w:rPr>
                <w:b/>
                <w:bCs/>
                <w:sz w:val="21"/>
                <w:szCs w:val="21"/>
              </w:rPr>
              <w:lastRenderedPageBreak/>
              <w:br/>
              <w:t>8</w:t>
            </w: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14:paraId="6336F6B1" w14:textId="77777777" w:rsidR="00DC705E" w:rsidRPr="00DC705E" w:rsidRDefault="00DC705E" w:rsidP="00DC705E">
            <w:pPr>
              <w:jc w:val="center"/>
              <w:rPr>
                <w:b/>
                <w:bCs/>
                <w:sz w:val="21"/>
                <w:szCs w:val="21"/>
              </w:rPr>
            </w:pPr>
            <w:r w:rsidRPr="00DC705E">
              <w:rPr>
                <w:b/>
                <w:bCs/>
                <w:sz w:val="21"/>
                <w:szCs w:val="21"/>
              </w:rPr>
              <w:br/>
              <w:t>2</w:t>
            </w:r>
          </w:p>
        </w:tc>
      </w:tr>
      <w:tr w:rsidR="00DC705E" w:rsidRPr="00DC705E" w14:paraId="36CE0F0F" w14:textId="77777777" w:rsidTr="00DC705E">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14:paraId="54373ED1" w14:textId="77777777" w:rsidR="00DC705E" w:rsidRPr="00DC705E" w:rsidRDefault="00DC705E" w:rsidP="00DC705E">
            <w:pPr>
              <w:jc w:val="center"/>
              <w:rPr>
                <w:b/>
                <w:bCs/>
                <w:sz w:val="21"/>
                <w:szCs w:val="21"/>
              </w:rPr>
            </w:pPr>
            <w:r w:rsidRPr="00DC705E">
              <w:rPr>
                <w:b/>
                <w:bCs/>
                <w:sz w:val="21"/>
                <w:szCs w:val="21"/>
              </w:rPr>
              <w:br/>
              <w:t>9</w:t>
            </w: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14:paraId="6671CCE3" w14:textId="77777777" w:rsidR="00DC705E" w:rsidRPr="00DC705E" w:rsidRDefault="00DC705E" w:rsidP="00DC705E">
            <w:pPr>
              <w:jc w:val="center"/>
              <w:rPr>
                <w:b/>
                <w:bCs/>
                <w:sz w:val="21"/>
                <w:szCs w:val="21"/>
              </w:rPr>
            </w:pPr>
            <w:r w:rsidRPr="00DC705E">
              <w:rPr>
                <w:b/>
                <w:bCs/>
                <w:sz w:val="21"/>
                <w:szCs w:val="21"/>
              </w:rPr>
              <w:br/>
              <w:t>2,5</w:t>
            </w:r>
          </w:p>
        </w:tc>
      </w:tr>
      <w:tr w:rsidR="00DC705E" w:rsidRPr="00DC705E" w14:paraId="5B9CD74A" w14:textId="77777777" w:rsidTr="00DC705E">
        <w:trPr>
          <w:jc w:val="center"/>
        </w:trPr>
        <w:tc>
          <w:tcPr>
            <w:tcW w:w="0" w:type="auto"/>
            <w:tcBorders>
              <w:top w:val="outset" w:sz="6" w:space="0" w:color="auto"/>
              <w:left w:val="nil"/>
              <w:bottom w:val="nil"/>
              <w:right w:val="single" w:sz="6" w:space="0" w:color="D8D8D8"/>
            </w:tcBorders>
            <w:shd w:val="clear" w:color="auto" w:fill="EEEEEE"/>
            <w:tcMar>
              <w:top w:w="150" w:type="dxa"/>
              <w:left w:w="150" w:type="dxa"/>
              <w:bottom w:w="150" w:type="dxa"/>
              <w:right w:w="150" w:type="dxa"/>
            </w:tcMar>
            <w:vAlign w:val="center"/>
            <w:hideMark/>
          </w:tcPr>
          <w:p w14:paraId="1A249030" w14:textId="77777777" w:rsidR="00DC705E" w:rsidRPr="00DC705E" w:rsidRDefault="00DC705E" w:rsidP="00DC705E">
            <w:pPr>
              <w:jc w:val="center"/>
              <w:rPr>
                <w:b/>
                <w:bCs/>
                <w:sz w:val="21"/>
                <w:szCs w:val="21"/>
              </w:rPr>
            </w:pPr>
            <w:r w:rsidRPr="00DC705E">
              <w:rPr>
                <w:b/>
                <w:bCs/>
                <w:sz w:val="21"/>
                <w:szCs w:val="21"/>
              </w:rPr>
              <w:br/>
              <w:t>10</w:t>
            </w:r>
          </w:p>
        </w:tc>
        <w:tc>
          <w:tcPr>
            <w:tcW w:w="0" w:type="auto"/>
            <w:tcBorders>
              <w:top w:val="outset" w:sz="6" w:space="0" w:color="auto"/>
              <w:left w:val="outset" w:sz="6" w:space="0" w:color="auto"/>
              <w:bottom w:val="nil"/>
              <w:right w:val="nil"/>
            </w:tcBorders>
            <w:shd w:val="clear" w:color="auto" w:fill="EEEEEE"/>
            <w:tcMar>
              <w:top w:w="150" w:type="dxa"/>
              <w:left w:w="150" w:type="dxa"/>
              <w:bottom w:w="150" w:type="dxa"/>
              <w:right w:w="150" w:type="dxa"/>
            </w:tcMar>
            <w:vAlign w:val="center"/>
            <w:hideMark/>
          </w:tcPr>
          <w:p w14:paraId="07BC3DD5" w14:textId="77777777" w:rsidR="00DC705E" w:rsidRPr="00DC705E" w:rsidRDefault="00DC705E" w:rsidP="00DC705E">
            <w:pPr>
              <w:jc w:val="center"/>
              <w:rPr>
                <w:b/>
                <w:bCs/>
                <w:sz w:val="21"/>
                <w:szCs w:val="21"/>
              </w:rPr>
            </w:pPr>
            <w:r w:rsidRPr="00DC705E">
              <w:rPr>
                <w:b/>
                <w:bCs/>
                <w:sz w:val="21"/>
                <w:szCs w:val="21"/>
              </w:rPr>
              <w:br/>
              <w:t>2,5</w:t>
            </w:r>
          </w:p>
        </w:tc>
      </w:tr>
    </w:tbl>
    <w:p w14:paraId="7971B9D6" w14:textId="77777777" w:rsidR="00F624DA" w:rsidRDefault="00F624DA">
      <w:pPr>
        <w:pStyle w:val="Paragraphedeliste"/>
        <w:rPr>
          <w:rFonts w:ascii="Arial" w:hAnsi="Arial" w:cs="Arial"/>
          <w:b/>
          <w:bCs/>
          <w:sz w:val="28"/>
          <w:szCs w:val="28"/>
          <w:u w:val="single"/>
        </w:rPr>
      </w:pPr>
    </w:p>
    <w:p w14:paraId="0123AD2E" w14:textId="77777777" w:rsidR="00F624DA" w:rsidRDefault="00F624DA">
      <w:pPr>
        <w:pStyle w:val="Paragraphedeliste"/>
        <w:rPr>
          <w:rFonts w:ascii="Arial" w:hAnsi="Arial" w:cs="Arial"/>
          <w:b/>
          <w:bCs/>
          <w:sz w:val="28"/>
          <w:szCs w:val="28"/>
          <w:u w:val="single"/>
        </w:rPr>
      </w:pPr>
    </w:p>
    <w:p w14:paraId="23885C4D" w14:textId="77777777" w:rsidR="00DC705E" w:rsidRDefault="00DC705E">
      <w:pPr>
        <w:pStyle w:val="Paragraphedeliste"/>
        <w:rPr>
          <w:rFonts w:ascii="Arial" w:hAnsi="Arial" w:cs="Arial"/>
          <w:b/>
          <w:bCs/>
          <w:sz w:val="28"/>
          <w:szCs w:val="28"/>
          <w:u w:val="single"/>
        </w:rPr>
      </w:pPr>
    </w:p>
    <w:p w14:paraId="4149C4A6" w14:textId="77777777" w:rsidR="00DC705E" w:rsidRDefault="00DC705E">
      <w:pPr>
        <w:pStyle w:val="Paragraphedeliste"/>
        <w:rPr>
          <w:rFonts w:ascii="Arial" w:hAnsi="Arial" w:cs="Arial"/>
          <w:b/>
          <w:bCs/>
          <w:sz w:val="28"/>
          <w:szCs w:val="28"/>
          <w:u w:val="single"/>
        </w:rPr>
      </w:pPr>
    </w:p>
    <w:p w14:paraId="4609E381" w14:textId="77777777" w:rsidR="00DC705E" w:rsidRDefault="00DC705E">
      <w:pPr>
        <w:pStyle w:val="Paragraphedeliste"/>
        <w:rPr>
          <w:rFonts w:ascii="Arial" w:hAnsi="Arial" w:cs="Arial"/>
          <w:b/>
          <w:bCs/>
          <w:sz w:val="28"/>
          <w:szCs w:val="28"/>
          <w:u w:val="single"/>
        </w:rPr>
      </w:pPr>
    </w:p>
    <w:p w14:paraId="0469A57B" w14:textId="77777777" w:rsidR="00DC705E" w:rsidRDefault="00DC705E">
      <w:pPr>
        <w:pStyle w:val="Paragraphedeliste"/>
        <w:rPr>
          <w:rFonts w:ascii="Arial" w:hAnsi="Arial" w:cs="Arial"/>
          <w:b/>
          <w:bCs/>
          <w:sz w:val="28"/>
          <w:szCs w:val="28"/>
          <w:u w:val="single"/>
        </w:rPr>
      </w:pPr>
    </w:p>
    <w:p w14:paraId="63FE1C73" w14:textId="77777777" w:rsidR="00DC705E" w:rsidRDefault="00DC705E">
      <w:pPr>
        <w:pStyle w:val="Paragraphedeliste"/>
        <w:rPr>
          <w:rFonts w:ascii="Arial" w:hAnsi="Arial" w:cs="Arial"/>
          <w:b/>
          <w:bCs/>
          <w:sz w:val="28"/>
          <w:szCs w:val="28"/>
          <w:u w:val="single"/>
        </w:rPr>
      </w:pPr>
    </w:p>
    <w:p w14:paraId="26964D88" w14:textId="77777777" w:rsidR="00DC705E" w:rsidRDefault="00DC705E">
      <w:pPr>
        <w:pStyle w:val="Paragraphedeliste"/>
        <w:rPr>
          <w:rFonts w:ascii="Arial" w:hAnsi="Arial" w:cs="Arial"/>
          <w:b/>
          <w:bCs/>
          <w:sz w:val="28"/>
          <w:szCs w:val="28"/>
          <w:u w:val="single"/>
        </w:rPr>
      </w:pPr>
    </w:p>
    <w:p w14:paraId="6F292781" w14:textId="77777777" w:rsidR="00DC705E" w:rsidRDefault="00DC705E">
      <w:pPr>
        <w:pStyle w:val="Paragraphedeliste"/>
        <w:rPr>
          <w:rFonts w:ascii="Arial" w:hAnsi="Arial" w:cs="Arial"/>
          <w:b/>
          <w:bCs/>
          <w:sz w:val="28"/>
          <w:szCs w:val="28"/>
          <w:u w:val="single"/>
        </w:rPr>
      </w:pPr>
    </w:p>
    <w:p w14:paraId="18DD7C8C" w14:textId="77777777" w:rsidR="00DC705E" w:rsidRDefault="00DC705E">
      <w:pPr>
        <w:pStyle w:val="Paragraphedeliste"/>
        <w:rPr>
          <w:rFonts w:ascii="Arial" w:hAnsi="Arial" w:cs="Arial"/>
          <w:b/>
          <w:bCs/>
          <w:sz w:val="28"/>
          <w:szCs w:val="28"/>
          <w:u w:val="single"/>
        </w:rPr>
      </w:pPr>
    </w:p>
    <w:p w14:paraId="03FFC3EE" w14:textId="77777777" w:rsidR="00DC705E" w:rsidRDefault="00DC705E">
      <w:pPr>
        <w:pStyle w:val="Paragraphedeliste"/>
        <w:rPr>
          <w:rFonts w:ascii="Arial" w:hAnsi="Arial" w:cs="Arial"/>
          <w:b/>
          <w:bCs/>
          <w:sz w:val="28"/>
          <w:szCs w:val="28"/>
          <w:u w:val="single"/>
        </w:rPr>
      </w:pPr>
    </w:p>
    <w:p w14:paraId="060C365D" w14:textId="77777777" w:rsidR="00DC705E" w:rsidRDefault="00DC705E">
      <w:pPr>
        <w:pStyle w:val="Paragraphedeliste"/>
        <w:rPr>
          <w:rFonts w:ascii="Arial" w:hAnsi="Arial" w:cs="Arial"/>
          <w:b/>
          <w:bCs/>
          <w:sz w:val="28"/>
          <w:szCs w:val="28"/>
          <w:u w:val="single"/>
        </w:rPr>
      </w:pPr>
    </w:p>
    <w:p w14:paraId="1D8E4A68" w14:textId="77777777" w:rsidR="00DC705E" w:rsidRDefault="00DC705E">
      <w:pPr>
        <w:pStyle w:val="Paragraphedeliste"/>
        <w:rPr>
          <w:rFonts w:ascii="Arial" w:hAnsi="Arial" w:cs="Arial"/>
          <w:b/>
          <w:bCs/>
          <w:sz w:val="28"/>
          <w:szCs w:val="28"/>
          <w:u w:val="single"/>
        </w:rPr>
      </w:pPr>
    </w:p>
    <w:p w14:paraId="76C9293B" w14:textId="77777777" w:rsidR="00DC705E" w:rsidRDefault="00DC705E">
      <w:pPr>
        <w:pStyle w:val="Paragraphedeliste"/>
        <w:rPr>
          <w:rFonts w:ascii="Arial" w:hAnsi="Arial" w:cs="Arial"/>
          <w:b/>
          <w:bCs/>
          <w:sz w:val="28"/>
          <w:szCs w:val="28"/>
          <w:u w:val="single"/>
        </w:rPr>
      </w:pPr>
    </w:p>
    <w:p w14:paraId="1E3FB825" w14:textId="77777777" w:rsidR="00DC705E" w:rsidRDefault="00DC705E">
      <w:pPr>
        <w:pStyle w:val="Paragraphedeliste"/>
        <w:rPr>
          <w:rFonts w:ascii="Arial" w:hAnsi="Arial" w:cs="Arial"/>
          <w:b/>
          <w:bCs/>
          <w:sz w:val="28"/>
          <w:szCs w:val="28"/>
          <w:u w:val="single"/>
        </w:rPr>
      </w:pPr>
    </w:p>
    <w:p w14:paraId="0D8812B9" w14:textId="77777777" w:rsidR="00DC705E" w:rsidRDefault="00DC705E">
      <w:pPr>
        <w:pStyle w:val="Paragraphedeliste"/>
        <w:rPr>
          <w:rFonts w:ascii="Arial" w:hAnsi="Arial" w:cs="Arial"/>
          <w:b/>
          <w:bCs/>
          <w:sz w:val="28"/>
          <w:szCs w:val="28"/>
          <w:u w:val="single"/>
        </w:rPr>
      </w:pPr>
    </w:p>
    <w:p w14:paraId="38430E49" w14:textId="77777777" w:rsidR="00DC705E" w:rsidRDefault="00DC705E">
      <w:pPr>
        <w:pStyle w:val="Paragraphedeliste"/>
        <w:rPr>
          <w:rFonts w:ascii="Arial" w:hAnsi="Arial" w:cs="Arial"/>
          <w:b/>
          <w:bCs/>
          <w:sz w:val="28"/>
          <w:szCs w:val="28"/>
          <w:u w:val="single"/>
        </w:rPr>
      </w:pPr>
    </w:p>
    <w:p w14:paraId="7F87E081" w14:textId="77777777" w:rsidR="00DC705E" w:rsidRDefault="00DC705E">
      <w:pPr>
        <w:pStyle w:val="Paragraphedeliste"/>
        <w:rPr>
          <w:rFonts w:ascii="Arial" w:hAnsi="Arial" w:cs="Arial"/>
          <w:b/>
          <w:bCs/>
          <w:sz w:val="28"/>
          <w:szCs w:val="28"/>
          <w:u w:val="single"/>
        </w:rPr>
      </w:pPr>
    </w:p>
    <w:p w14:paraId="1ABCBAD6" w14:textId="77777777" w:rsidR="00DC705E" w:rsidRDefault="00DC705E">
      <w:pPr>
        <w:pStyle w:val="Paragraphedeliste"/>
        <w:rPr>
          <w:rFonts w:ascii="Arial" w:hAnsi="Arial" w:cs="Arial"/>
          <w:b/>
          <w:bCs/>
          <w:sz w:val="28"/>
          <w:szCs w:val="28"/>
          <w:u w:val="single"/>
        </w:rPr>
      </w:pPr>
    </w:p>
    <w:p w14:paraId="555874E3" w14:textId="77777777" w:rsidR="00DC705E" w:rsidRDefault="00DC705E">
      <w:pPr>
        <w:pStyle w:val="Paragraphedeliste"/>
        <w:rPr>
          <w:rFonts w:ascii="Arial" w:hAnsi="Arial" w:cs="Arial"/>
          <w:b/>
          <w:bCs/>
          <w:sz w:val="28"/>
          <w:szCs w:val="28"/>
          <w:u w:val="single"/>
        </w:rPr>
      </w:pPr>
    </w:p>
    <w:p w14:paraId="3D891DCE" w14:textId="77777777" w:rsidR="00DC705E" w:rsidRDefault="00DC705E">
      <w:pPr>
        <w:pStyle w:val="Paragraphedeliste"/>
        <w:rPr>
          <w:rFonts w:ascii="Arial" w:hAnsi="Arial" w:cs="Arial"/>
          <w:b/>
          <w:bCs/>
          <w:sz w:val="28"/>
          <w:szCs w:val="28"/>
          <w:u w:val="single"/>
        </w:rPr>
      </w:pPr>
    </w:p>
    <w:p w14:paraId="50492C8B" w14:textId="77777777" w:rsidR="00DC705E" w:rsidRDefault="00DC705E">
      <w:pPr>
        <w:pStyle w:val="Paragraphedeliste"/>
        <w:rPr>
          <w:rFonts w:ascii="Arial" w:hAnsi="Arial" w:cs="Arial"/>
          <w:b/>
          <w:bCs/>
          <w:sz w:val="28"/>
          <w:szCs w:val="28"/>
          <w:u w:val="single"/>
        </w:rPr>
      </w:pPr>
    </w:p>
    <w:p w14:paraId="223EBFFE" w14:textId="77777777" w:rsidR="00DC705E" w:rsidRDefault="00DC705E">
      <w:pPr>
        <w:pStyle w:val="Paragraphedeliste"/>
        <w:rPr>
          <w:rFonts w:ascii="Arial" w:hAnsi="Arial" w:cs="Arial"/>
          <w:b/>
          <w:bCs/>
          <w:sz w:val="28"/>
          <w:szCs w:val="28"/>
          <w:u w:val="single"/>
        </w:rPr>
      </w:pPr>
    </w:p>
    <w:p w14:paraId="5C58318A" w14:textId="77777777" w:rsidR="00DC705E" w:rsidRDefault="00DC705E">
      <w:pPr>
        <w:pStyle w:val="Paragraphedeliste"/>
        <w:rPr>
          <w:rFonts w:ascii="Arial" w:hAnsi="Arial" w:cs="Arial"/>
          <w:b/>
          <w:bCs/>
          <w:sz w:val="28"/>
          <w:szCs w:val="28"/>
          <w:u w:val="single"/>
        </w:rPr>
      </w:pPr>
    </w:p>
    <w:p w14:paraId="3E7152CD" w14:textId="77777777" w:rsidR="00DC705E" w:rsidRDefault="00DC705E">
      <w:pPr>
        <w:pStyle w:val="Paragraphedeliste"/>
        <w:rPr>
          <w:rFonts w:ascii="Arial" w:hAnsi="Arial" w:cs="Arial"/>
          <w:b/>
          <w:bCs/>
          <w:sz w:val="28"/>
          <w:szCs w:val="28"/>
          <w:u w:val="single"/>
        </w:rPr>
      </w:pPr>
    </w:p>
    <w:p w14:paraId="1C8249E2" w14:textId="77777777" w:rsidR="00DC705E" w:rsidRDefault="00DC705E">
      <w:pPr>
        <w:pStyle w:val="Paragraphedeliste"/>
        <w:rPr>
          <w:rFonts w:ascii="Arial" w:hAnsi="Arial" w:cs="Arial"/>
          <w:b/>
          <w:bCs/>
          <w:sz w:val="28"/>
          <w:szCs w:val="28"/>
          <w:u w:val="single"/>
        </w:rPr>
      </w:pPr>
    </w:p>
    <w:p w14:paraId="4D591A8C" w14:textId="77777777" w:rsidR="00DC705E" w:rsidRDefault="00DC705E">
      <w:pPr>
        <w:pStyle w:val="Paragraphedeliste"/>
        <w:rPr>
          <w:rFonts w:ascii="Arial" w:hAnsi="Arial" w:cs="Arial"/>
          <w:b/>
          <w:bCs/>
          <w:sz w:val="28"/>
          <w:szCs w:val="28"/>
          <w:u w:val="single"/>
        </w:rPr>
      </w:pPr>
    </w:p>
    <w:p w14:paraId="6E5C5695" w14:textId="77777777" w:rsidR="00DC705E" w:rsidRDefault="00DC705E">
      <w:pPr>
        <w:pStyle w:val="Paragraphedeliste"/>
        <w:rPr>
          <w:rFonts w:ascii="Arial" w:hAnsi="Arial" w:cs="Arial"/>
          <w:b/>
          <w:bCs/>
          <w:sz w:val="28"/>
          <w:szCs w:val="28"/>
          <w:u w:val="single"/>
        </w:rPr>
      </w:pPr>
    </w:p>
    <w:p w14:paraId="67727748" w14:textId="77777777" w:rsidR="00DC705E" w:rsidRDefault="00DC705E">
      <w:pPr>
        <w:pStyle w:val="Paragraphedeliste"/>
        <w:rPr>
          <w:rFonts w:ascii="Arial" w:hAnsi="Arial" w:cs="Arial"/>
          <w:b/>
          <w:bCs/>
          <w:sz w:val="28"/>
          <w:szCs w:val="28"/>
          <w:u w:val="single"/>
        </w:rPr>
      </w:pPr>
    </w:p>
    <w:p w14:paraId="2D56E764" w14:textId="77777777" w:rsidR="00DC705E" w:rsidRDefault="00DC705E">
      <w:pPr>
        <w:pStyle w:val="Paragraphedeliste"/>
        <w:rPr>
          <w:rFonts w:ascii="Arial" w:hAnsi="Arial" w:cs="Arial"/>
          <w:b/>
          <w:bCs/>
          <w:sz w:val="28"/>
          <w:szCs w:val="28"/>
          <w:u w:val="single"/>
        </w:rPr>
      </w:pPr>
    </w:p>
    <w:p w14:paraId="0CA78430" w14:textId="77777777" w:rsidR="00FE048B" w:rsidRDefault="00FE048B">
      <w:pPr>
        <w:pStyle w:val="Paragraphedeliste"/>
        <w:rPr>
          <w:rFonts w:ascii="Arial" w:hAnsi="Arial" w:cs="Arial"/>
          <w:b/>
          <w:bCs/>
          <w:sz w:val="28"/>
          <w:szCs w:val="28"/>
          <w:u w:val="single"/>
        </w:rPr>
      </w:pPr>
    </w:p>
    <w:p w14:paraId="1186CB81" w14:textId="77777777" w:rsidR="00FE048B" w:rsidRDefault="00FE048B">
      <w:pPr>
        <w:pStyle w:val="Paragraphedeliste"/>
        <w:rPr>
          <w:rFonts w:ascii="Arial" w:hAnsi="Arial" w:cs="Arial"/>
          <w:b/>
          <w:bCs/>
          <w:sz w:val="28"/>
          <w:szCs w:val="28"/>
          <w:u w:val="single"/>
        </w:rPr>
      </w:pPr>
    </w:p>
    <w:p w14:paraId="7B39D1D3" w14:textId="77777777" w:rsidR="00FE048B" w:rsidRDefault="00FE048B">
      <w:pPr>
        <w:pStyle w:val="Paragraphedeliste"/>
        <w:rPr>
          <w:rFonts w:ascii="Arial" w:hAnsi="Arial" w:cs="Arial"/>
          <w:b/>
          <w:bCs/>
          <w:sz w:val="28"/>
          <w:szCs w:val="28"/>
          <w:u w:val="single"/>
        </w:rPr>
      </w:pPr>
    </w:p>
    <w:p w14:paraId="7433942B" w14:textId="77777777" w:rsidR="00FE048B" w:rsidRDefault="00FE048B">
      <w:pPr>
        <w:pStyle w:val="Paragraphedeliste"/>
        <w:rPr>
          <w:rFonts w:ascii="Arial" w:hAnsi="Arial" w:cs="Arial"/>
          <w:b/>
          <w:bCs/>
          <w:sz w:val="28"/>
          <w:szCs w:val="28"/>
          <w:u w:val="single"/>
        </w:rPr>
      </w:pPr>
    </w:p>
    <w:p w14:paraId="79F79FD2" w14:textId="77777777" w:rsidR="00DC705E" w:rsidRDefault="00DC705E">
      <w:pPr>
        <w:pStyle w:val="Paragraphedeliste"/>
        <w:rPr>
          <w:rFonts w:ascii="Arial" w:hAnsi="Arial" w:cs="Arial"/>
          <w:b/>
          <w:bCs/>
          <w:sz w:val="28"/>
          <w:szCs w:val="28"/>
          <w:u w:val="single"/>
        </w:rPr>
      </w:pPr>
    </w:p>
    <w:p w14:paraId="265533BF" w14:textId="0A6E3456" w:rsidR="00F62260" w:rsidRDefault="00706644">
      <w:pPr>
        <w:pStyle w:val="Paragraphedeliste"/>
        <w:rPr>
          <w:rFonts w:ascii="Arial" w:hAnsi="Arial" w:cs="Arial"/>
          <w:b/>
          <w:bCs/>
          <w:sz w:val="28"/>
          <w:szCs w:val="28"/>
          <w:u w:val="single"/>
        </w:rPr>
      </w:pPr>
      <w:r>
        <w:rPr>
          <w:rFonts w:ascii="Arial" w:hAnsi="Arial" w:cs="Arial"/>
          <w:b/>
          <w:bCs/>
          <w:sz w:val="28"/>
          <w:szCs w:val="28"/>
          <w:u w:val="single"/>
        </w:rPr>
        <w:lastRenderedPageBreak/>
        <w:t xml:space="preserve">B. </w:t>
      </w:r>
      <w:r w:rsidR="00F62260">
        <w:rPr>
          <w:rFonts w:ascii="Arial" w:hAnsi="Arial" w:cs="Arial"/>
          <w:b/>
          <w:bCs/>
          <w:sz w:val="28"/>
          <w:szCs w:val="28"/>
          <w:u w:val="single"/>
        </w:rPr>
        <w:t xml:space="preserve">La rupture suite </w:t>
      </w:r>
      <w:r w:rsidR="00F624DA">
        <w:rPr>
          <w:rFonts w:ascii="Arial" w:hAnsi="Arial" w:cs="Arial"/>
          <w:b/>
          <w:bCs/>
          <w:sz w:val="28"/>
          <w:szCs w:val="28"/>
          <w:u w:val="single"/>
        </w:rPr>
        <w:t>à</w:t>
      </w:r>
      <w:r w:rsidR="00F62260">
        <w:rPr>
          <w:rFonts w:ascii="Arial" w:hAnsi="Arial" w:cs="Arial"/>
          <w:b/>
          <w:bCs/>
          <w:sz w:val="28"/>
          <w:szCs w:val="28"/>
          <w:u w:val="single"/>
        </w:rPr>
        <w:t xml:space="preserve"> des absences </w:t>
      </w:r>
      <w:r w:rsidR="00F624DA">
        <w:rPr>
          <w:rFonts w:ascii="Arial" w:hAnsi="Arial" w:cs="Arial"/>
          <w:b/>
          <w:bCs/>
          <w:sz w:val="28"/>
          <w:szCs w:val="28"/>
          <w:u w:val="single"/>
        </w:rPr>
        <w:t>répétées</w:t>
      </w:r>
      <w:r w:rsidR="00F62260">
        <w:rPr>
          <w:rFonts w:ascii="Arial" w:hAnsi="Arial" w:cs="Arial"/>
          <w:b/>
          <w:bCs/>
          <w:sz w:val="28"/>
          <w:szCs w:val="28"/>
          <w:u w:val="single"/>
        </w:rPr>
        <w:t xml:space="preserve"> ou ab</w:t>
      </w:r>
      <w:r w:rsidR="00F624DA">
        <w:rPr>
          <w:rFonts w:ascii="Arial" w:hAnsi="Arial" w:cs="Arial"/>
          <w:b/>
          <w:bCs/>
          <w:sz w:val="28"/>
          <w:szCs w:val="28"/>
          <w:u w:val="single"/>
        </w:rPr>
        <w:t>sences</w:t>
      </w:r>
      <w:r w:rsidR="00F62260">
        <w:rPr>
          <w:rFonts w:ascii="Arial" w:hAnsi="Arial" w:cs="Arial"/>
          <w:b/>
          <w:bCs/>
          <w:sz w:val="28"/>
          <w:szCs w:val="28"/>
          <w:u w:val="single"/>
        </w:rPr>
        <w:t xml:space="preserve"> long</w:t>
      </w:r>
      <w:r w:rsidR="00F624DA">
        <w:rPr>
          <w:rFonts w:ascii="Arial" w:hAnsi="Arial" w:cs="Arial"/>
          <w:b/>
          <w:bCs/>
          <w:sz w:val="28"/>
          <w:szCs w:val="28"/>
          <w:u w:val="single"/>
        </w:rPr>
        <w:t xml:space="preserve">ues </w:t>
      </w:r>
      <w:r w:rsidR="00F62260" w:rsidRPr="00F62260">
        <w:rPr>
          <w:rFonts w:ascii="Arial" w:hAnsi="Arial" w:cs="Arial"/>
          <w:b/>
          <w:bCs/>
          <w:sz w:val="28"/>
          <w:szCs w:val="28"/>
          <w:u w:val="single"/>
        </w:rPr>
        <w:t xml:space="preserve"> désorganis</w:t>
      </w:r>
      <w:r w:rsidR="00771B26">
        <w:rPr>
          <w:rFonts w:ascii="Arial" w:hAnsi="Arial" w:cs="Arial"/>
          <w:b/>
          <w:bCs/>
          <w:sz w:val="28"/>
          <w:szCs w:val="28"/>
          <w:u w:val="single"/>
        </w:rPr>
        <w:t xml:space="preserve">ant </w:t>
      </w:r>
      <w:r w:rsidR="00F62260" w:rsidRPr="00F62260">
        <w:rPr>
          <w:rFonts w:ascii="Arial" w:hAnsi="Arial" w:cs="Arial"/>
          <w:b/>
          <w:bCs/>
          <w:sz w:val="28"/>
          <w:szCs w:val="28"/>
          <w:u w:val="single"/>
        </w:rPr>
        <w:t>le service et nécessité de remplacement</w:t>
      </w:r>
      <w:r>
        <w:rPr>
          <w:rFonts w:ascii="Arial" w:hAnsi="Arial" w:cs="Arial"/>
          <w:b/>
          <w:bCs/>
          <w:sz w:val="28"/>
          <w:szCs w:val="28"/>
          <w:u w:val="single"/>
        </w:rPr>
        <w:t xml:space="preserve"> au poste </w:t>
      </w:r>
    </w:p>
    <w:p w14:paraId="5AD12F4A" w14:textId="77777777" w:rsidR="00903E43" w:rsidRDefault="00903E43">
      <w:pPr>
        <w:pStyle w:val="Paragraphedeliste"/>
        <w:rPr>
          <w:rFonts w:ascii="Arial" w:hAnsi="Arial" w:cs="Arial"/>
          <w:b/>
          <w:bCs/>
          <w:sz w:val="28"/>
          <w:szCs w:val="28"/>
          <w:u w:val="single"/>
        </w:rPr>
      </w:pPr>
    </w:p>
    <w:p w14:paraId="26101482" w14:textId="77777777" w:rsidR="00903E43" w:rsidRDefault="00903E43">
      <w:pPr>
        <w:pStyle w:val="Paragraphedeliste"/>
        <w:rPr>
          <w:rFonts w:ascii="Arial" w:hAnsi="Arial" w:cs="Arial"/>
          <w:b/>
          <w:bCs/>
          <w:sz w:val="28"/>
          <w:szCs w:val="28"/>
          <w:u w:val="single"/>
        </w:rPr>
      </w:pPr>
    </w:p>
    <w:p w14:paraId="66214F6A" w14:textId="77777777" w:rsidR="00DC705E" w:rsidRDefault="00DC705E">
      <w:pPr>
        <w:pStyle w:val="Paragraphedeliste"/>
        <w:rPr>
          <w:rFonts w:ascii="Arial" w:hAnsi="Arial" w:cs="Arial"/>
          <w:b/>
          <w:bCs/>
          <w:sz w:val="28"/>
          <w:szCs w:val="28"/>
          <w:u w:val="single"/>
        </w:rPr>
      </w:pPr>
    </w:p>
    <w:p w14:paraId="26F07CD6" w14:textId="79C83406" w:rsidR="00DC705E" w:rsidRPr="00903E43" w:rsidRDefault="00DC705E">
      <w:pPr>
        <w:pStyle w:val="Paragraphedeliste"/>
        <w:rPr>
          <w:rFonts w:ascii="Arial" w:hAnsi="Arial" w:cs="Arial"/>
          <w:b/>
          <w:bCs/>
          <w:color w:val="FF00FF"/>
          <w:sz w:val="28"/>
          <w:szCs w:val="28"/>
        </w:rPr>
      </w:pPr>
      <w:r w:rsidRPr="00903E43">
        <w:rPr>
          <w:rFonts w:ascii="Arial" w:hAnsi="Arial" w:cs="Arial"/>
          <w:b/>
          <w:bCs/>
          <w:color w:val="FF00FF"/>
          <w:sz w:val="28"/>
          <w:szCs w:val="28"/>
        </w:rPr>
        <w:t xml:space="preserve">Attention : grand principe : la maladie n’est pas une cause de licenciement : sanction licenciement </w:t>
      </w:r>
      <w:r w:rsidR="00FE048B">
        <w:rPr>
          <w:rFonts w:ascii="Arial" w:hAnsi="Arial" w:cs="Arial"/>
          <w:b/>
          <w:bCs/>
          <w:color w:val="FF00FF"/>
          <w:sz w:val="28"/>
          <w:szCs w:val="28"/>
        </w:rPr>
        <w:t xml:space="preserve">est </w:t>
      </w:r>
      <w:r w:rsidRPr="00903E43">
        <w:rPr>
          <w:rFonts w:ascii="Arial" w:hAnsi="Arial" w:cs="Arial"/>
          <w:b/>
          <w:bCs/>
          <w:color w:val="FF00FF"/>
          <w:sz w:val="28"/>
          <w:szCs w:val="28"/>
        </w:rPr>
        <w:t xml:space="preserve">nul </w:t>
      </w:r>
    </w:p>
    <w:p w14:paraId="7CC71279" w14:textId="77777777" w:rsidR="00DC705E" w:rsidRPr="00903E43" w:rsidRDefault="00DC705E">
      <w:pPr>
        <w:pStyle w:val="Paragraphedeliste"/>
        <w:rPr>
          <w:rFonts w:ascii="Arial" w:hAnsi="Arial" w:cs="Arial"/>
          <w:b/>
          <w:bCs/>
          <w:color w:val="FF00FF"/>
          <w:sz w:val="28"/>
          <w:szCs w:val="28"/>
        </w:rPr>
      </w:pPr>
    </w:p>
    <w:p w14:paraId="74CD0E1A" w14:textId="77777777" w:rsidR="00DC705E" w:rsidRDefault="00DC705E">
      <w:pPr>
        <w:pStyle w:val="Paragraphedeliste"/>
        <w:rPr>
          <w:rFonts w:ascii="Arial" w:hAnsi="Arial" w:cs="Arial"/>
          <w:b/>
          <w:bCs/>
          <w:sz w:val="28"/>
          <w:szCs w:val="28"/>
          <w:u w:val="single"/>
        </w:rPr>
      </w:pPr>
    </w:p>
    <w:p w14:paraId="2406368A" w14:textId="77777777" w:rsidR="00706644" w:rsidRDefault="00706644">
      <w:pPr>
        <w:pStyle w:val="Paragraphedeliste"/>
        <w:rPr>
          <w:rFonts w:ascii="Arial" w:hAnsi="Arial" w:cs="Arial"/>
          <w:b/>
          <w:bCs/>
          <w:sz w:val="28"/>
          <w:szCs w:val="28"/>
          <w:u w:val="single"/>
        </w:rPr>
      </w:pPr>
    </w:p>
    <w:p w14:paraId="13E18FEA" w14:textId="77777777" w:rsidR="00706644" w:rsidRDefault="00706644">
      <w:pPr>
        <w:pStyle w:val="Paragraphedeliste"/>
        <w:rPr>
          <w:rFonts w:ascii="Arial" w:hAnsi="Arial" w:cs="Arial"/>
          <w:b/>
          <w:bCs/>
          <w:sz w:val="28"/>
          <w:szCs w:val="28"/>
          <w:u w:val="single"/>
        </w:rPr>
      </w:pPr>
    </w:p>
    <w:tbl>
      <w:tblPr>
        <w:tblStyle w:val="Grilledutableau"/>
        <w:tblW w:w="0" w:type="auto"/>
        <w:tblInd w:w="720" w:type="dxa"/>
        <w:tblLook w:val="04A0" w:firstRow="1" w:lastRow="0" w:firstColumn="1" w:lastColumn="0" w:noHBand="0" w:noVBand="1"/>
      </w:tblPr>
      <w:tblGrid>
        <w:gridCol w:w="2252"/>
        <w:gridCol w:w="6084"/>
      </w:tblGrid>
      <w:tr w:rsidR="005F64D2" w14:paraId="7DE7695F" w14:textId="77777777" w:rsidTr="00DC705E">
        <w:tc>
          <w:tcPr>
            <w:tcW w:w="2252" w:type="dxa"/>
          </w:tcPr>
          <w:p w14:paraId="007F2A41" w14:textId="77777777" w:rsidR="00903E43" w:rsidRDefault="00903E43">
            <w:pPr>
              <w:pStyle w:val="Paragraphedeliste"/>
              <w:ind w:left="0"/>
              <w:rPr>
                <w:rFonts w:ascii="Arial" w:hAnsi="Arial" w:cs="Arial"/>
                <w:sz w:val="28"/>
                <w:szCs w:val="28"/>
              </w:rPr>
            </w:pPr>
          </w:p>
          <w:p w14:paraId="2984BEC8" w14:textId="77777777" w:rsidR="00903E43" w:rsidRDefault="00903E43">
            <w:pPr>
              <w:pStyle w:val="Paragraphedeliste"/>
              <w:ind w:left="0"/>
              <w:rPr>
                <w:rFonts w:ascii="Arial" w:hAnsi="Arial" w:cs="Arial"/>
                <w:sz w:val="28"/>
                <w:szCs w:val="28"/>
              </w:rPr>
            </w:pPr>
          </w:p>
          <w:p w14:paraId="7276D2AD" w14:textId="44A5F5FB" w:rsidR="00903E43" w:rsidRDefault="00903E43">
            <w:pPr>
              <w:pStyle w:val="Paragraphedeliste"/>
              <w:ind w:left="0"/>
              <w:rPr>
                <w:rFonts w:ascii="Arial" w:hAnsi="Arial" w:cs="Arial"/>
                <w:sz w:val="28"/>
                <w:szCs w:val="28"/>
              </w:rPr>
            </w:pPr>
            <w:r>
              <w:rPr>
                <w:rFonts w:ascii="Arial" w:hAnsi="Arial" w:cs="Arial"/>
                <w:sz w:val="28"/>
                <w:szCs w:val="28"/>
              </w:rPr>
              <w:t>Une seule dérogation au p</w:t>
            </w:r>
            <w:r w:rsidR="005F64D2" w:rsidRPr="00771B26">
              <w:rPr>
                <w:rFonts w:ascii="Arial" w:hAnsi="Arial" w:cs="Arial"/>
                <w:sz w:val="28"/>
                <w:szCs w:val="28"/>
              </w:rPr>
              <w:t xml:space="preserve">rincipe </w:t>
            </w:r>
          </w:p>
          <w:p w14:paraId="537D1C60" w14:textId="77777777" w:rsidR="00903E43" w:rsidRDefault="00903E43">
            <w:pPr>
              <w:pStyle w:val="Paragraphedeliste"/>
              <w:ind w:left="0"/>
              <w:rPr>
                <w:rFonts w:ascii="Arial" w:hAnsi="Arial" w:cs="Arial"/>
                <w:sz w:val="28"/>
                <w:szCs w:val="28"/>
              </w:rPr>
            </w:pPr>
          </w:p>
          <w:p w14:paraId="11210574" w14:textId="0C089180" w:rsidR="005F64D2" w:rsidRPr="00771B26" w:rsidRDefault="005F64D2">
            <w:pPr>
              <w:pStyle w:val="Paragraphedeliste"/>
              <w:ind w:left="0"/>
              <w:rPr>
                <w:rFonts w:ascii="Arial" w:hAnsi="Arial" w:cs="Arial"/>
                <w:sz w:val="28"/>
                <w:szCs w:val="28"/>
              </w:rPr>
            </w:pPr>
            <w:r w:rsidRPr="00771B26">
              <w:rPr>
                <w:rFonts w:ascii="Arial" w:hAnsi="Arial" w:cs="Arial"/>
                <w:sz w:val="28"/>
                <w:szCs w:val="28"/>
              </w:rPr>
              <w:t xml:space="preserve">2 conditions </w:t>
            </w:r>
          </w:p>
        </w:tc>
        <w:tc>
          <w:tcPr>
            <w:tcW w:w="6084" w:type="dxa"/>
          </w:tcPr>
          <w:p w14:paraId="51EF84E9" w14:textId="3723CE51" w:rsidR="00903E43" w:rsidRPr="00903E43" w:rsidRDefault="00903E43">
            <w:pPr>
              <w:pStyle w:val="Paragraphedeliste"/>
              <w:ind w:left="0"/>
              <w:rPr>
                <w:rFonts w:ascii="Arial" w:hAnsi="Arial" w:cs="Arial"/>
                <w:b/>
                <w:sz w:val="28"/>
                <w:szCs w:val="28"/>
                <w:u w:val="single"/>
              </w:rPr>
            </w:pPr>
            <w:r w:rsidRPr="00903E43">
              <w:rPr>
                <w:rFonts w:ascii="Arial" w:hAnsi="Arial" w:cs="Arial"/>
                <w:b/>
                <w:sz w:val="28"/>
                <w:szCs w:val="28"/>
                <w:u w:val="single"/>
              </w:rPr>
              <w:t>Mais</w:t>
            </w:r>
          </w:p>
          <w:p w14:paraId="345397B9" w14:textId="159DE15C" w:rsidR="005F64D2" w:rsidRPr="00771B26" w:rsidRDefault="00903E43">
            <w:pPr>
              <w:pStyle w:val="Paragraphedeliste"/>
              <w:ind w:left="0"/>
              <w:rPr>
                <w:rFonts w:ascii="Arial" w:hAnsi="Arial" w:cs="Arial"/>
                <w:sz w:val="28"/>
                <w:szCs w:val="28"/>
              </w:rPr>
            </w:pPr>
            <w:r>
              <w:rPr>
                <w:rFonts w:ascii="Arial" w:hAnsi="Arial" w:cs="Arial"/>
                <w:sz w:val="28"/>
                <w:szCs w:val="28"/>
              </w:rPr>
              <w:t xml:space="preserve">&gt; </w:t>
            </w:r>
            <w:r w:rsidR="005F64D2" w:rsidRPr="00771B26">
              <w:rPr>
                <w:rFonts w:ascii="Arial" w:hAnsi="Arial" w:cs="Arial"/>
                <w:sz w:val="28"/>
                <w:szCs w:val="28"/>
              </w:rPr>
              <w:t xml:space="preserve"> les absences répétées de maladie ou une  absence</w:t>
            </w:r>
            <w:r w:rsidR="00BC73B8">
              <w:rPr>
                <w:rFonts w:ascii="Arial" w:hAnsi="Arial" w:cs="Arial"/>
                <w:sz w:val="28"/>
                <w:szCs w:val="28"/>
              </w:rPr>
              <w:t xml:space="preserve"> prolongée </w:t>
            </w:r>
            <w:r w:rsidR="005F64D2" w:rsidRPr="00771B26">
              <w:rPr>
                <w:rFonts w:ascii="Arial" w:hAnsi="Arial" w:cs="Arial"/>
                <w:sz w:val="28"/>
                <w:szCs w:val="28"/>
              </w:rPr>
              <w:t xml:space="preserve"> peut entraîner la perturbation du service </w:t>
            </w:r>
          </w:p>
          <w:p w14:paraId="701FDD8B" w14:textId="77777777" w:rsidR="005F64D2" w:rsidRPr="00771B26" w:rsidRDefault="005F64D2">
            <w:pPr>
              <w:pStyle w:val="Paragraphedeliste"/>
              <w:ind w:left="0"/>
              <w:rPr>
                <w:rFonts w:ascii="Arial" w:hAnsi="Arial" w:cs="Arial"/>
                <w:sz w:val="28"/>
                <w:szCs w:val="28"/>
              </w:rPr>
            </w:pPr>
          </w:p>
          <w:p w14:paraId="28A89F54" w14:textId="43D287BB" w:rsidR="005F64D2" w:rsidRPr="00771B26" w:rsidRDefault="00BC73B8">
            <w:pPr>
              <w:pStyle w:val="Paragraphedeliste"/>
              <w:ind w:left="0"/>
              <w:rPr>
                <w:rFonts w:ascii="Arial" w:hAnsi="Arial" w:cs="Arial"/>
                <w:sz w:val="28"/>
                <w:szCs w:val="28"/>
              </w:rPr>
            </w:pPr>
            <w:r w:rsidRPr="00771B26">
              <w:rPr>
                <w:rFonts w:ascii="Arial" w:hAnsi="Arial" w:cs="Arial"/>
                <w:sz w:val="28"/>
                <w:szCs w:val="28"/>
              </w:rPr>
              <w:t>Il</w:t>
            </w:r>
            <w:r w:rsidR="005F64D2" w:rsidRPr="00771B26">
              <w:rPr>
                <w:rFonts w:ascii="Arial" w:hAnsi="Arial" w:cs="Arial"/>
                <w:sz w:val="28"/>
                <w:szCs w:val="28"/>
              </w:rPr>
              <w:t xml:space="preserve"> faut alors 2 conditions</w:t>
            </w:r>
            <w:r>
              <w:rPr>
                <w:rFonts w:ascii="Arial" w:hAnsi="Arial" w:cs="Arial"/>
                <w:sz w:val="28"/>
                <w:szCs w:val="28"/>
              </w:rPr>
              <w:t xml:space="preserve"> cumulatives :</w:t>
            </w:r>
          </w:p>
          <w:p w14:paraId="63E2FBF3" w14:textId="4B2BE880" w:rsidR="005F64D2" w:rsidRDefault="00903E43" w:rsidP="00903E43">
            <w:pPr>
              <w:pStyle w:val="Paragraphedeliste"/>
              <w:numPr>
                <w:ilvl w:val="0"/>
                <w:numId w:val="29"/>
              </w:numPr>
              <w:rPr>
                <w:rFonts w:ascii="Arial" w:hAnsi="Arial" w:cs="Arial"/>
                <w:sz w:val="28"/>
                <w:szCs w:val="28"/>
              </w:rPr>
            </w:pPr>
            <w:r>
              <w:rPr>
                <w:rFonts w:ascii="Arial" w:hAnsi="Arial" w:cs="Arial"/>
                <w:sz w:val="28"/>
                <w:szCs w:val="28"/>
              </w:rPr>
              <w:t>p</w:t>
            </w:r>
            <w:r w:rsidR="00BC73B8">
              <w:rPr>
                <w:rFonts w:ascii="Arial" w:hAnsi="Arial" w:cs="Arial"/>
                <w:sz w:val="28"/>
                <w:szCs w:val="28"/>
              </w:rPr>
              <w:t xml:space="preserve">rouver </w:t>
            </w:r>
            <w:r w:rsidR="005F64D2" w:rsidRPr="00771B26">
              <w:rPr>
                <w:rFonts w:ascii="Arial" w:hAnsi="Arial" w:cs="Arial"/>
                <w:sz w:val="28"/>
                <w:szCs w:val="28"/>
              </w:rPr>
              <w:t xml:space="preserve"> la perturbation du service entretien et surveillance de la copropriété</w:t>
            </w:r>
          </w:p>
          <w:p w14:paraId="3ADAFB4C" w14:textId="3417D728" w:rsidR="005F64D2" w:rsidRPr="00903E43" w:rsidRDefault="00BC73B8" w:rsidP="00903E43">
            <w:pPr>
              <w:pStyle w:val="Paragraphedeliste"/>
              <w:numPr>
                <w:ilvl w:val="0"/>
                <w:numId w:val="29"/>
              </w:numPr>
              <w:rPr>
                <w:rFonts w:ascii="Arial" w:hAnsi="Arial" w:cs="Arial"/>
                <w:sz w:val="28"/>
                <w:szCs w:val="28"/>
              </w:rPr>
            </w:pPr>
            <w:r w:rsidRPr="00903E43">
              <w:rPr>
                <w:rFonts w:ascii="Arial" w:hAnsi="Arial" w:cs="Arial"/>
                <w:sz w:val="28"/>
                <w:szCs w:val="28"/>
              </w:rPr>
              <w:t xml:space="preserve">+ </w:t>
            </w:r>
            <w:r w:rsidR="005F64D2" w:rsidRPr="00903E43">
              <w:rPr>
                <w:rFonts w:ascii="Arial" w:hAnsi="Arial" w:cs="Arial"/>
                <w:sz w:val="28"/>
                <w:szCs w:val="28"/>
              </w:rPr>
              <w:t>l'obligation de recruter au poste de travail dans un délai raisonnable</w:t>
            </w:r>
          </w:p>
        </w:tc>
      </w:tr>
      <w:tr w:rsidR="005F64D2" w14:paraId="57FF3967" w14:textId="77777777" w:rsidTr="00DC705E">
        <w:tc>
          <w:tcPr>
            <w:tcW w:w="2252" w:type="dxa"/>
          </w:tcPr>
          <w:p w14:paraId="6497B6DA" w14:textId="77777777" w:rsidR="00903E43" w:rsidRDefault="00903E43">
            <w:pPr>
              <w:pStyle w:val="Paragraphedeliste"/>
              <w:ind w:left="0"/>
              <w:rPr>
                <w:rFonts w:ascii="Arial" w:hAnsi="Arial" w:cs="Arial"/>
                <w:sz w:val="28"/>
                <w:szCs w:val="28"/>
              </w:rPr>
            </w:pPr>
          </w:p>
          <w:p w14:paraId="31C26EC1" w14:textId="09E6AD34" w:rsidR="005F64D2" w:rsidRPr="00771B26" w:rsidRDefault="005F64D2">
            <w:pPr>
              <w:pStyle w:val="Paragraphedeliste"/>
              <w:ind w:left="0"/>
              <w:rPr>
                <w:rFonts w:ascii="Arial" w:hAnsi="Arial" w:cs="Arial"/>
                <w:sz w:val="28"/>
                <w:szCs w:val="28"/>
              </w:rPr>
            </w:pPr>
            <w:r w:rsidRPr="00771B26">
              <w:rPr>
                <w:rFonts w:ascii="Arial" w:hAnsi="Arial" w:cs="Arial"/>
                <w:sz w:val="28"/>
                <w:szCs w:val="28"/>
              </w:rPr>
              <w:t>processus</w:t>
            </w:r>
          </w:p>
        </w:tc>
        <w:tc>
          <w:tcPr>
            <w:tcW w:w="6084" w:type="dxa"/>
          </w:tcPr>
          <w:p w14:paraId="0CCA8CA8" w14:textId="262E786B" w:rsidR="005F64D2" w:rsidRPr="00771B26" w:rsidRDefault="00BC73B8">
            <w:pPr>
              <w:pStyle w:val="Paragraphedeliste"/>
              <w:ind w:left="0"/>
              <w:rPr>
                <w:rFonts w:ascii="Arial" w:hAnsi="Arial" w:cs="Arial"/>
                <w:sz w:val="28"/>
                <w:szCs w:val="28"/>
              </w:rPr>
            </w:pPr>
            <w:r>
              <w:rPr>
                <w:rFonts w:ascii="Arial" w:hAnsi="Arial" w:cs="Arial"/>
                <w:sz w:val="28"/>
                <w:szCs w:val="28"/>
              </w:rPr>
              <w:t>&gt;</w:t>
            </w:r>
            <w:r w:rsidR="00771B26" w:rsidRPr="00771B26">
              <w:rPr>
                <w:rFonts w:ascii="Arial" w:hAnsi="Arial" w:cs="Arial"/>
                <w:sz w:val="28"/>
                <w:szCs w:val="28"/>
              </w:rPr>
              <w:t>convocation à entretien préalable</w:t>
            </w:r>
          </w:p>
          <w:p w14:paraId="307856F4" w14:textId="5FCE6E32" w:rsidR="00771B26" w:rsidRPr="00771B26" w:rsidRDefault="00BC73B8">
            <w:pPr>
              <w:pStyle w:val="Paragraphedeliste"/>
              <w:ind w:left="0"/>
              <w:rPr>
                <w:rFonts w:ascii="Arial" w:hAnsi="Arial" w:cs="Arial"/>
                <w:sz w:val="28"/>
                <w:szCs w:val="28"/>
              </w:rPr>
            </w:pPr>
            <w:r>
              <w:rPr>
                <w:rFonts w:ascii="Arial" w:hAnsi="Arial" w:cs="Arial"/>
                <w:sz w:val="28"/>
                <w:szCs w:val="28"/>
              </w:rPr>
              <w:t>&gt;</w:t>
            </w:r>
            <w:r w:rsidR="00771B26" w:rsidRPr="00771B26">
              <w:rPr>
                <w:rFonts w:ascii="Arial" w:hAnsi="Arial" w:cs="Arial"/>
                <w:sz w:val="28"/>
                <w:szCs w:val="28"/>
              </w:rPr>
              <w:t>entretien préalable</w:t>
            </w:r>
          </w:p>
          <w:p w14:paraId="0B1FA4BA" w14:textId="25FA98D5" w:rsidR="00771B26" w:rsidRPr="00771B26" w:rsidRDefault="00903E43">
            <w:pPr>
              <w:pStyle w:val="Paragraphedeliste"/>
              <w:ind w:left="0"/>
              <w:rPr>
                <w:rFonts w:ascii="Arial" w:hAnsi="Arial" w:cs="Arial"/>
                <w:sz w:val="28"/>
                <w:szCs w:val="28"/>
              </w:rPr>
            </w:pPr>
            <w:r>
              <w:rPr>
                <w:rFonts w:ascii="Arial" w:hAnsi="Arial" w:cs="Arial"/>
                <w:sz w:val="28"/>
                <w:szCs w:val="28"/>
              </w:rPr>
              <w:t>&gt;l</w:t>
            </w:r>
            <w:r w:rsidR="00771B26" w:rsidRPr="00771B26">
              <w:rPr>
                <w:rFonts w:ascii="Arial" w:hAnsi="Arial" w:cs="Arial"/>
                <w:sz w:val="28"/>
                <w:szCs w:val="28"/>
              </w:rPr>
              <w:t>ettre de licenciement respecter un délai de 48 h minimum après l'entretien préalable</w:t>
            </w:r>
          </w:p>
        </w:tc>
      </w:tr>
      <w:tr w:rsidR="005F64D2" w14:paraId="4B9720A9" w14:textId="77777777" w:rsidTr="00DC705E">
        <w:tc>
          <w:tcPr>
            <w:tcW w:w="2252" w:type="dxa"/>
          </w:tcPr>
          <w:p w14:paraId="19C5E11F" w14:textId="77777777" w:rsidR="00903E43" w:rsidRDefault="00903E43">
            <w:pPr>
              <w:pStyle w:val="Paragraphedeliste"/>
              <w:ind w:left="0"/>
              <w:rPr>
                <w:rFonts w:ascii="Arial" w:hAnsi="Arial" w:cs="Arial"/>
                <w:sz w:val="28"/>
                <w:szCs w:val="28"/>
              </w:rPr>
            </w:pPr>
          </w:p>
          <w:p w14:paraId="754A0958" w14:textId="4A53201A" w:rsidR="005F64D2" w:rsidRPr="00771B26" w:rsidRDefault="00771B26">
            <w:pPr>
              <w:pStyle w:val="Paragraphedeliste"/>
              <w:ind w:left="0"/>
              <w:rPr>
                <w:rFonts w:ascii="Arial" w:hAnsi="Arial" w:cs="Arial"/>
                <w:sz w:val="28"/>
                <w:szCs w:val="28"/>
              </w:rPr>
            </w:pPr>
            <w:r w:rsidRPr="00771B26">
              <w:rPr>
                <w:rFonts w:ascii="Arial" w:hAnsi="Arial" w:cs="Arial"/>
                <w:sz w:val="28"/>
                <w:szCs w:val="28"/>
              </w:rPr>
              <w:t>préavis</w:t>
            </w:r>
          </w:p>
        </w:tc>
        <w:tc>
          <w:tcPr>
            <w:tcW w:w="6084" w:type="dxa"/>
          </w:tcPr>
          <w:p w14:paraId="5BC771C6" w14:textId="27EA5173" w:rsidR="00903E43" w:rsidRDefault="00903E43">
            <w:pPr>
              <w:pStyle w:val="Paragraphedeliste"/>
              <w:ind w:left="0"/>
              <w:rPr>
                <w:rFonts w:ascii="Arial" w:hAnsi="Arial" w:cs="Arial"/>
                <w:sz w:val="28"/>
                <w:szCs w:val="28"/>
              </w:rPr>
            </w:pPr>
            <w:r>
              <w:rPr>
                <w:rFonts w:ascii="Arial" w:hAnsi="Arial" w:cs="Arial"/>
                <w:sz w:val="28"/>
                <w:szCs w:val="28"/>
              </w:rPr>
              <w:t>Le préavis ne peut pas être exécuté du fait de la maladie donc il n’a pas à être payé ;</w:t>
            </w:r>
          </w:p>
          <w:p w14:paraId="634360BF" w14:textId="34924843" w:rsidR="00903E43" w:rsidRDefault="00903E43">
            <w:pPr>
              <w:pStyle w:val="Paragraphedeliste"/>
              <w:ind w:left="0"/>
              <w:rPr>
                <w:rFonts w:ascii="Arial" w:hAnsi="Arial" w:cs="Arial"/>
                <w:sz w:val="28"/>
                <w:szCs w:val="28"/>
              </w:rPr>
            </w:pPr>
            <w:r>
              <w:rPr>
                <w:rFonts w:ascii="Arial" w:hAnsi="Arial" w:cs="Arial"/>
                <w:sz w:val="28"/>
                <w:szCs w:val="28"/>
              </w:rPr>
              <w:t xml:space="preserve">Mais en cas de prud’hommes si le licenciement est jugé abusif </w:t>
            </w:r>
            <w:r w:rsidR="00711D09">
              <w:rPr>
                <w:rFonts w:ascii="Arial" w:hAnsi="Arial" w:cs="Arial"/>
                <w:sz w:val="28"/>
                <w:szCs w:val="28"/>
              </w:rPr>
              <w:t>(</w:t>
            </w:r>
            <w:r>
              <w:rPr>
                <w:rFonts w:ascii="Arial" w:hAnsi="Arial" w:cs="Arial"/>
                <w:sz w:val="28"/>
                <w:szCs w:val="28"/>
              </w:rPr>
              <w:t xml:space="preserve"> donc non jus</w:t>
            </w:r>
            <w:r w:rsidR="002B7C53">
              <w:rPr>
                <w:rFonts w:ascii="Arial" w:hAnsi="Arial" w:cs="Arial"/>
                <w:sz w:val="28"/>
                <w:szCs w:val="28"/>
              </w:rPr>
              <w:t xml:space="preserve">tifié </w:t>
            </w:r>
            <w:r>
              <w:rPr>
                <w:rFonts w:ascii="Arial" w:hAnsi="Arial" w:cs="Arial"/>
                <w:sz w:val="28"/>
                <w:szCs w:val="28"/>
              </w:rPr>
              <w:t xml:space="preserve"> </w:t>
            </w:r>
            <w:r w:rsidR="00711D09">
              <w:rPr>
                <w:rFonts w:ascii="Arial" w:hAnsi="Arial" w:cs="Arial"/>
                <w:sz w:val="28"/>
                <w:szCs w:val="28"/>
              </w:rPr>
              <w:t>l’employeur devra verser l’indemn</w:t>
            </w:r>
            <w:r w:rsidR="002B7C53">
              <w:rPr>
                <w:rFonts w:ascii="Arial" w:hAnsi="Arial" w:cs="Arial"/>
                <w:sz w:val="28"/>
                <w:szCs w:val="28"/>
              </w:rPr>
              <w:t xml:space="preserve">ité compensatrice de préavis ) prévue par </w:t>
            </w:r>
            <w:r w:rsidR="00711D09">
              <w:rPr>
                <w:rFonts w:ascii="Arial" w:hAnsi="Arial" w:cs="Arial"/>
                <w:sz w:val="28"/>
                <w:szCs w:val="28"/>
              </w:rPr>
              <w:t xml:space="preserve"> l’articl</w:t>
            </w:r>
            <w:r w:rsidR="002B7C53">
              <w:rPr>
                <w:rFonts w:ascii="Arial" w:hAnsi="Arial" w:cs="Arial"/>
                <w:sz w:val="28"/>
                <w:szCs w:val="28"/>
              </w:rPr>
              <w:t xml:space="preserve">e 14 de la CCN </w:t>
            </w:r>
            <w:r w:rsidR="00711D09">
              <w:rPr>
                <w:rFonts w:ascii="Arial" w:hAnsi="Arial" w:cs="Arial"/>
                <w:sz w:val="28"/>
                <w:szCs w:val="28"/>
              </w:rPr>
              <w:t xml:space="preserve">des gardiens et employés d’immeuble </w:t>
            </w:r>
          </w:p>
          <w:p w14:paraId="34556882" w14:textId="1C8EA08E" w:rsidR="005F64D2" w:rsidRPr="00771B26" w:rsidRDefault="00771B26" w:rsidP="00711D09">
            <w:pPr>
              <w:pStyle w:val="Paragraphedeliste"/>
              <w:ind w:left="0"/>
              <w:rPr>
                <w:rFonts w:ascii="Arial" w:hAnsi="Arial" w:cs="Arial"/>
                <w:sz w:val="28"/>
                <w:szCs w:val="28"/>
              </w:rPr>
            </w:pPr>
            <w:r w:rsidRPr="00771B26">
              <w:rPr>
                <w:rFonts w:ascii="Arial" w:hAnsi="Arial" w:cs="Arial"/>
                <w:sz w:val="28"/>
                <w:szCs w:val="28"/>
              </w:rPr>
              <w:t xml:space="preserve"> </w:t>
            </w:r>
          </w:p>
        </w:tc>
      </w:tr>
      <w:tr w:rsidR="005F64D2" w14:paraId="3E281EBE" w14:textId="77777777" w:rsidTr="00DC705E">
        <w:tc>
          <w:tcPr>
            <w:tcW w:w="2252" w:type="dxa"/>
          </w:tcPr>
          <w:p w14:paraId="26B22F98" w14:textId="77777777" w:rsidR="00711D09" w:rsidRDefault="00711D09">
            <w:pPr>
              <w:pStyle w:val="Paragraphedeliste"/>
              <w:ind w:left="0"/>
              <w:rPr>
                <w:rFonts w:ascii="Arial" w:hAnsi="Arial" w:cs="Arial"/>
                <w:sz w:val="28"/>
                <w:szCs w:val="28"/>
              </w:rPr>
            </w:pPr>
          </w:p>
          <w:p w14:paraId="1CD8A30D" w14:textId="77777777" w:rsidR="00711D09" w:rsidRDefault="00711D09">
            <w:pPr>
              <w:pStyle w:val="Paragraphedeliste"/>
              <w:ind w:left="0"/>
              <w:rPr>
                <w:rFonts w:ascii="Arial" w:hAnsi="Arial" w:cs="Arial"/>
                <w:sz w:val="28"/>
                <w:szCs w:val="28"/>
              </w:rPr>
            </w:pPr>
          </w:p>
          <w:p w14:paraId="7FCCE0A3" w14:textId="5DC4316C" w:rsidR="005F64D2" w:rsidRPr="00771B26" w:rsidRDefault="00771B26">
            <w:pPr>
              <w:pStyle w:val="Paragraphedeliste"/>
              <w:ind w:left="0"/>
              <w:rPr>
                <w:rFonts w:ascii="Arial" w:hAnsi="Arial" w:cs="Arial"/>
                <w:sz w:val="28"/>
                <w:szCs w:val="28"/>
              </w:rPr>
            </w:pPr>
            <w:r w:rsidRPr="00771B26">
              <w:rPr>
                <w:rFonts w:ascii="Arial" w:hAnsi="Arial" w:cs="Arial"/>
                <w:sz w:val="28"/>
                <w:szCs w:val="28"/>
              </w:rPr>
              <w:t>fin d</w:t>
            </w:r>
            <w:r w:rsidR="00BC73B8">
              <w:rPr>
                <w:rFonts w:ascii="Arial" w:hAnsi="Arial" w:cs="Arial"/>
                <w:sz w:val="28"/>
                <w:szCs w:val="28"/>
              </w:rPr>
              <w:t>u</w:t>
            </w:r>
            <w:r w:rsidRPr="00771B26">
              <w:rPr>
                <w:rFonts w:ascii="Arial" w:hAnsi="Arial" w:cs="Arial"/>
                <w:sz w:val="28"/>
                <w:szCs w:val="28"/>
              </w:rPr>
              <w:t xml:space="preserve"> contrat</w:t>
            </w:r>
          </w:p>
        </w:tc>
        <w:tc>
          <w:tcPr>
            <w:tcW w:w="6084" w:type="dxa"/>
          </w:tcPr>
          <w:p w14:paraId="5132B4AF" w14:textId="6AEAF33A" w:rsidR="00771B26" w:rsidRPr="00771B26" w:rsidRDefault="00DC705E">
            <w:pPr>
              <w:pStyle w:val="Paragraphedeliste"/>
              <w:ind w:left="0"/>
              <w:rPr>
                <w:rFonts w:ascii="Arial" w:hAnsi="Arial" w:cs="Arial"/>
                <w:sz w:val="28"/>
                <w:szCs w:val="28"/>
              </w:rPr>
            </w:pPr>
            <w:r>
              <w:rPr>
                <w:rFonts w:ascii="Arial" w:hAnsi="Arial" w:cs="Arial"/>
                <w:sz w:val="28"/>
                <w:szCs w:val="28"/>
              </w:rPr>
              <w:t>Attention :</w:t>
            </w:r>
            <w:r w:rsidRPr="00771B26">
              <w:rPr>
                <w:rFonts w:ascii="Arial" w:hAnsi="Arial" w:cs="Arial"/>
                <w:sz w:val="28"/>
                <w:szCs w:val="28"/>
              </w:rPr>
              <w:t xml:space="preserve"> risque</w:t>
            </w:r>
            <w:r w:rsidR="00771B26" w:rsidRPr="00771B26">
              <w:rPr>
                <w:rFonts w:ascii="Arial" w:hAnsi="Arial" w:cs="Arial"/>
                <w:sz w:val="28"/>
                <w:szCs w:val="28"/>
              </w:rPr>
              <w:t xml:space="preserve"> de prud'hommes le salarié peut contester le bien-fondé du licenciement</w:t>
            </w:r>
            <w:r w:rsidR="00BC73B8">
              <w:rPr>
                <w:rFonts w:ascii="Arial" w:hAnsi="Arial" w:cs="Arial"/>
                <w:sz w:val="28"/>
                <w:szCs w:val="28"/>
              </w:rPr>
              <w:t> :</w:t>
            </w:r>
            <w:r w:rsidR="00771B26" w:rsidRPr="00771B26">
              <w:rPr>
                <w:rFonts w:ascii="Arial" w:hAnsi="Arial" w:cs="Arial"/>
                <w:sz w:val="28"/>
                <w:szCs w:val="28"/>
              </w:rPr>
              <w:t xml:space="preserve">soit la perturbation du service soit le délai raisonnable pour réembaucher une personne à la suite de son </w:t>
            </w:r>
            <w:r w:rsidR="00BC73B8">
              <w:rPr>
                <w:rFonts w:ascii="Arial" w:hAnsi="Arial" w:cs="Arial"/>
                <w:sz w:val="28"/>
                <w:szCs w:val="28"/>
              </w:rPr>
              <w:t xml:space="preserve">licenciement </w:t>
            </w:r>
            <w:r w:rsidR="002B7C53">
              <w:rPr>
                <w:rFonts w:ascii="Arial" w:hAnsi="Arial" w:cs="Arial"/>
                <w:sz w:val="28"/>
                <w:szCs w:val="28"/>
              </w:rPr>
              <w:t>.</w:t>
            </w:r>
          </w:p>
          <w:p w14:paraId="71D2C6F8" w14:textId="37EE0645" w:rsidR="00771B26" w:rsidRPr="00771B26" w:rsidRDefault="00BC73B8">
            <w:pPr>
              <w:pStyle w:val="Paragraphedeliste"/>
              <w:ind w:left="0"/>
              <w:rPr>
                <w:rFonts w:ascii="Arial" w:hAnsi="Arial" w:cs="Arial"/>
                <w:sz w:val="28"/>
                <w:szCs w:val="28"/>
              </w:rPr>
            </w:pPr>
            <w:r w:rsidRPr="00771B26">
              <w:rPr>
                <w:rFonts w:ascii="Arial" w:hAnsi="Arial" w:cs="Arial"/>
                <w:sz w:val="28"/>
                <w:szCs w:val="28"/>
              </w:rPr>
              <w:t>Application</w:t>
            </w:r>
            <w:r w:rsidR="002B7C53">
              <w:rPr>
                <w:rFonts w:ascii="Arial" w:hAnsi="Arial" w:cs="Arial"/>
                <w:sz w:val="28"/>
                <w:szCs w:val="28"/>
              </w:rPr>
              <w:t xml:space="preserve"> de l'art</w:t>
            </w:r>
            <w:r w:rsidR="00771B26" w:rsidRPr="00771B26">
              <w:rPr>
                <w:rFonts w:ascii="Arial" w:hAnsi="Arial" w:cs="Arial"/>
                <w:sz w:val="28"/>
                <w:szCs w:val="28"/>
              </w:rPr>
              <w:t xml:space="preserve"> l 1235- 3</w:t>
            </w:r>
            <w:r w:rsidR="002B7C53">
              <w:rPr>
                <w:rFonts w:ascii="Arial" w:hAnsi="Arial" w:cs="Arial"/>
                <w:sz w:val="28"/>
                <w:szCs w:val="28"/>
              </w:rPr>
              <w:t xml:space="preserve"> du CT</w:t>
            </w:r>
            <w:r w:rsidR="00771B26" w:rsidRPr="00771B26">
              <w:rPr>
                <w:rFonts w:ascii="Arial" w:hAnsi="Arial" w:cs="Arial"/>
                <w:sz w:val="28"/>
                <w:szCs w:val="28"/>
              </w:rPr>
              <w:t xml:space="preserve"> sur le plancher et le plafond calcul de</w:t>
            </w:r>
            <w:r w:rsidR="00F345C5">
              <w:rPr>
                <w:rFonts w:ascii="Arial" w:hAnsi="Arial" w:cs="Arial"/>
                <w:sz w:val="28"/>
                <w:szCs w:val="28"/>
              </w:rPr>
              <w:t xml:space="preserve">s </w:t>
            </w:r>
            <w:r w:rsidR="00771B26" w:rsidRPr="00771B26">
              <w:rPr>
                <w:rFonts w:ascii="Arial" w:hAnsi="Arial" w:cs="Arial"/>
                <w:sz w:val="28"/>
                <w:szCs w:val="28"/>
              </w:rPr>
              <w:t>dommages et intérêts</w:t>
            </w:r>
          </w:p>
        </w:tc>
      </w:tr>
    </w:tbl>
    <w:p w14:paraId="2EBC84DA" w14:textId="77777777" w:rsidR="00771B26" w:rsidRPr="00711D09" w:rsidRDefault="00771B26" w:rsidP="00711D09">
      <w:pPr>
        <w:rPr>
          <w:rFonts w:ascii="Arial" w:hAnsi="Arial" w:cs="Arial"/>
          <w:b/>
          <w:bCs/>
          <w:sz w:val="28"/>
          <w:szCs w:val="28"/>
          <w:u w:val="single"/>
        </w:rPr>
      </w:pPr>
    </w:p>
    <w:p w14:paraId="1551DC86" w14:textId="77777777" w:rsidR="00771B26" w:rsidRDefault="00771B26">
      <w:pPr>
        <w:pStyle w:val="Paragraphedeliste"/>
        <w:rPr>
          <w:rFonts w:ascii="Arial" w:hAnsi="Arial" w:cs="Arial"/>
          <w:b/>
          <w:bCs/>
          <w:sz w:val="28"/>
          <w:szCs w:val="28"/>
          <w:u w:val="single"/>
        </w:rPr>
      </w:pPr>
    </w:p>
    <w:p w14:paraId="18D04C00" w14:textId="41734C06" w:rsidR="00F62260" w:rsidRDefault="00771B26">
      <w:pPr>
        <w:pStyle w:val="Paragraphedeliste"/>
        <w:rPr>
          <w:rFonts w:ascii="Arial" w:hAnsi="Arial" w:cs="Arial"/>
          <w:b/>
          <w:bCs/>
          <w:sz w:val="28"/>
          <w:szCs w:val="28"/>
          <w:u w:val="single"/>
        </w:rPr>
      </w:pPr>
      <w:r>
        <w:rPr>
          <w:rFonts w:ascii="Arial" w:hAnsi="Arial" w:cs="Arial"/>
          <w:b/>
          <w:bCs/>
          <w:sz w:val="28"/>
          <w:szCs w:val="28"/>
          <w:u w:val="single"/>
        </w:rPr>
        <w:t xml:space="preserve">C </w:t>
      </w:r>
      <w:r w:rsidR="002B7C53">
        <w:rPr>
          <w:rFonts w:ascii="Arial" w:hAnsi="Arial" w:cs="Arial"/>
          <w:b/>
          <w:bCs/>
          <w:sz w:val="28"/>
          <w:szCs w:val="28"/>
          <w:u w:val="single"/>
        </w:rPr>
        <w:t>/</w:t>
      </w:r>
      <w:r w:rsidR="00F62260" w:rsidRPr="00F62260">
        <w:rPr>
          <w:rFonts w:ascii="Arial" w:hAnsi="Arial" w:cs="Arial"/>
          <w:b/>
          <w:bCs/>
          <w:sz w:val="28"/>
          <w:szCs w:val="28"/>
          <w:u w:val="single"/>
        </w:rPr>
        <w:t>la rupture p</w:t>
      </w:r>
      <w:r w:rsidR="009E709B">
        <w:rPr>
          <w:rFonts w:ascii="Arial" w:hAnsi="Arial" w:cs="Arial"/>
          <w:b/>
          <w:bCs/>
          <w:sz w:val="28"/>
          <w:szCs w:val="28"/>
          <w:u w:val="single"/>
        </w:rPr>
        <w:t>our</w:t>
      </w:r>
      <w:r w:rsidR="00711D09">
        <w:rPr>
          <w:rFonts w:ascii="Arial" w:hAnsi="Arial" w:cs="Arial"/>
          <w:b/>
          <w:bCs/>
          <w:sz w:val="28"/>
          <w:szCs w:val="28"/>
          <w:u w:val="single"/>
        </w:rPr>
        <w:t> »</w:t>
      </w:r>
      <w:r w:rsidR="009E709B">
        <w:rPr>
          <w:rFonts w:ascii="Arial" w:hAnsi="Arial" w:cs="Arial"/>
          <w:b/>
          <w:bCs/>
          <w:sz w:val="28"/>
          <w:szCs w:val="28"/>
          <w:u w:val="single"/>
        </w:rPr>
        <w:t xml:space="preserve"> </w:t>
      </w:r>
      <w:r w:rsidR="00F62260" w:rsidRPr="00F62260">
        <w:rPr>
          <w:rFonts w:ascii="Arial" w:hAnsi="Arial" w:cs="Arial"/>
          <w:b/>
          <w:bCs/>
          <w:sz w:val="28"/>
          <w:szCs w:val="28"/>
          <w:u w:val="single"/>
        </w:rPr>
        <w:t>suppression de poste</w:t>
      </w:r>
      <w:r>
        <w:rPr>
          <w:rFonts w:ascii="Arial" w:hAnsi="Arial" w:cs="Arial"/>
          <w:b/>
          <w:bCs/>
          <w:sz w:val="28"/>
          <w:szCs w:val="28"/>
          <w:u w:val="single"/>
        </w:rPr>
        <w:t xml:space="preserve"> </w:t>
      </w:r>
      <w:r w:rsidR="00711D09">
        <w:rPr>
          <w:rFonts w:ascii="Arial" w:hAnsi="Arial" w:cs="Arial"/>
          <w:b/>
          <w:bCs/>
          <w:sz w:val="28"/>
          <w:szCs w:val="28"/>
          <w:u w:val="single"/>
        </w:rPr>
        <w:t>« </w:t>
      </w:r>
      <w:r w:rsidRPr="00771B26">
        <w:rPr>
          <w:rFonts w:ascii="Arial" w:hAnsi="Arial" w:cs="Arial"/>
          <w:b/>
          <w:bCs/>
          <w:sz w:val="28"/>
          <w:szCs w:val="28"/>
          <w:u w:val="single"/>
        </w:rPr>
        <w:t>votée par l'assemblée générale des copropriétaires</w:t>
      </w:r>
    </w:p>
    <w:p w14:paraId="3C9B1F98" w14:textId="77777777" w:rsidR="00771B26" w:rsidRDefault="00771B26">
      <w:pPr>
        <w:pStyle w:val="Paragraphedeliste"/>
        <w:rPr>
          <w:rFonts w:ascii="Arial" w:hAnsi="Arial" w:cs="Arial"/>
          <w:b/>
          <w:bCs/>
          <w:sz w:val="28"/>
          <w:szCs w:val="28"/>
          <w:u w:val="single"/>
        </w:rPr>
      </w:pPr>
    </w:p>
    <w:p w14:paraId="7ABDA5D6" w14:textId="77777777" w:rsidR="00771B26" w:rsidRDefault="00771B26">
      <w:pPr>
        <w:pStyle w:val="Paragraphedeliste"/>
        <w:rPr>
          <w:rFonts w:ascii="Arial" w:hAnsi="Arial" w:cs="Arial"/>
          <w:b/>
          <w:bCs/>
          <w:sz w:val="28"/>
          <w:szCs w:val="28"/>
          <w:u w:val="single"/>
        </w:rPr>
      </w:pPr>
    </w:p>
    <w:tbl>
      <w:tblPr>
        <w:tblStyle w:val="Grilledutableau"/>
        <w:tblW w:w="0" w:type="auto"/>
        <w:tblInd w:w="720" w:type="dxa"/>
        <w:tblLook w:val="04A0" w:firstRow="1" w:lastRow="0" w:firstColumn="1" w:lastColumn="0" w:noHBand="0" w:noVBand="1"/>
      </w:tblPr>
      <w:tblGrid>
        <w:gridCol w:w="1685"/>
        <w:gridCol w:w="6651"/>
      </w:tblGrid>
      <w:tr w:rsidR="00391E0F" w14:paraId="28F5D2B9" w14:textId="77777777" w:rsidTr="00391E0F">
        <w:tc>
          <w:tcPr>
            <w:tcW w:w="1685" w:type="dxa"/>
          </w:tcPr>
          <w:p w14:paraId="6FC5704D" w14:textId="149E0C0A" w:rsidR="00391E0F" w:rsidRDefault="00391E0F">
            <w:pPr>
              <w:pStyle w:val="Paragraphedeliste"/>
              <w:ind w:left="0"/>
              <w:rPr>
                <w:rFonts w:ascii="Arial" w:hAnsi="Arial" w:cs="Arial"/>
                <w:b/>
                <w:bCs/>
                <w:sz w:val="28"/>
                <w:szCs w:val="28"/>
                <w:u w:val="single"/>
              </w:rPr>
            </w:pPr>
            <w:r w:rsidRPr="00391E0F">
              <w:rPr>
                <w:rFonts w:ascii="Arial" w:hAnsi="Arial" w:cs="Arial"/>
                <w:b/>
                <w:bCs/>
                <w:sz w:val="28"/>
                <w:szCs w:val="28"/>
                <w:u w:val="single"/>
              </w:rPr>
              <w:t>Principe</w:t>
            </w:r>
          </w:p>
        </w:tc>
        <w:tc>
          <w:tcPr>
            <w:tcW w:w="6651" w:type="dxa"/>
          </w:tcPr>
          <w:p w14:paraId="311F2BCC" w14:textId="6BC26E67" w:rsidR="00391E0F" w:rsidRPr="00711D09" w:rsidRDefault="00391E0F" w:rsidP="00711D09">
            <w:pPr>
              <w:pStyle w:val="Paragraphedeliste"/>
              <w:numPr>
                <w:ilvl w:val="0"/>
                <w:numId w:val="32"/>
              </w:numPr>
              <w:rPr>
                <w:rFonts w:ascii="Arial" w:hAnsi="Arial" w:cs="Arial"/>
                <w:sz w:val="28"/>
                <w:szCs w:val="28"/>
                <w:u w:val="single"/>
              </w:rPr>
            </w:pPr>
            <w:r w:rsidRPr="00F345C5">
              <w:rPr>
                <w:rFonts w:ascii="Arial" w:hAnsi="Arial" w:cs="Arial"/>
                <w:sz w:val="28"/>
                <w:szCs w:val="28"/>
              </w:rPr>
              <w:t>arrêt de</w:t>
            </w:r>
            <w:r w:rsidR="002B7C53">
              <w:rPr>
                <w:rFonts w:ascii="Arial" w:hAnsi="Arial" w:cs="Arial"/>
                <w:sz w:val="28"/>
                <w:szCs w:val="28"/>
              </w:rPr>
              <w:t xml:space="preserve"> la Cour de cassation du Ier fév.</w:t>
            </w:r>
            <w:r w:rsidRPr="00F345C5">
              <w:rPr>
                <w:rFonts w:ascii="Arial" w:hAnsi="Arial" w:cs="Arial"/>
                <w:sz w:val="28"/>
                <w:szCs w:val="28"/>
              </w:rPr>
              <w:t xml:space="preserve"> 2017</w:t>
            </w:r>
          </w:p>
          <w:p w14:paraId="04721E02" w14:textId="003759ED" w:rsidR="00711D09" w:rsidRPr="00F345C5" w:rsidRDefault="00711D09" w:rsidP="00711D09">
            <w:pPr>
              <w:pStyle w:val="Paragraphedeliste"/>
              <w:rPr>
                <w:rFonts w:ascii="Arial" w:hAnsi="Arial" w:cs="Arial"/>
                <w:sz w:val="28"/>
                <w:szCs w:val="28"/>
                <w:u w:val="single"/>
              </w:rPr>
            </w:pPr>
          </w:p>
        </w:tc>
      </w:tr>
      <w:tr w:rsidR="00391E0F" w:rsidRPr="0083692E" w14:paraId="122DE5F9" w14:textId="77777777" w:rsidTr="00391E0F">
        <w:tc>
          <w:tcPr>
            <w:tcW w:w="1685" w:type="dxa"/>
          </w:tcPr>
          <w:p w14:paraId="5349422F" w14:textId="77777777" w:rsidR="00391E0F" w:rsidRDefault="00391E0F">
            <w:pPr>
              <w:pStyle w:val="Paragraphedeliste"/>
              <w:ind w:left="0"/>
              <w:rPr>
                <w:rFonts w:ascii="Arial" w:hAnsi="Arial" w:cs="Arial"/>
                <w:b/>
                <w:bCs/>
                <w:sz w:val="28"/>
                <w:szCs w:val="28"/>
              </w:rPr>
            </w:pPr>
          </w:p>
          <w:p w14:paraId="3C7CE44F" w14:textId="77777777" w:rsidR="002B7C53" w:rsidRDefault="002B7C53">
            <w:pPr>
              <w:pStyle w:val="Paragraphedeliste"/>
              <w:ind w:left="0"/>
              <w:rPr>
                <w:rFonts w:ascii="Arial" w:hAnsi="Arial" w:cs="Arial"/>
                <w:b/>
                <w:bCs/>
                <w:sz w:val="28"/>
                <w:szCs w:val="28"/>
              </w:rPr>
            </w:pPr>
          </w:p>
          <w:p w14:paraId="1E4F7F5F" w14:textId="77777777" w:rsidR="002B7C53" w:rsidRDefault="002B7C53">
            <w:pPr>
              <w:pStyle w:val="Paragraphedeliste"/>
              <w:ind w:left="0"/>
              <w:rPr>
                <w:rFonts w:ascii="Arial" w:hAnsi="Arial" w:cs="Arial"/>
                <w:b/>
                <w:bCs/>
                <w:sz w:val="28"/>
                <w:szCs w:val="28"/>
              </w:rPr>
            </w:pPr>
          </w:p>
          <w:p w14:paraId="6AD61CBA" w14:textId="77777777" w:rsidR="002B7C53" w:rsidRDefault="002B7C53">
            <w:pPr>
              <w:pStyle w:val="Paragraphedeliste"/>
              <w:ind w:left="0"/>
              <w:rPr>
                <w:rFonts w:ascii="Arial" w:hAnsi="Arial" w:cs="Arial"/>
                <w:b/>
                <w:bCs/>
                <w:sz w:val="28"/>
                <w:szCs w:val="28"/>
              </w:rPr>
            </w:pPr>
          </w:p>
          <w:p w14:paraId="3318F4C5" w14:textId="77777777" w:rsidR="002B7C53" w:rsidRDefault="002B7C53">
            <w:pPr>
              <w:pStyle w:val="Paragraphedeliste"/>
              <w:ind w:left="0"/>
              <w:rPr>
                <w:rFonts w:ascii="Arial" w:hAnsi="Arial" w:cs="Arial"/>
                <w:b/>
                <w:bCs/>
                <w:sz w:val="28"/>
                <w:szCs w:val="28"/>
              </w:rPr>
            </w:pPr>
          </w:p>
          <w:p w14:paraId="5F73044E" w14:textId="77777777" w:rsidR="002B7C53" w:rsidRDefault="002B7C53">
            <w:pPr>
              <w:pStyle w:val="Paragraphedeliste"/>
              <w:ind w:left="0"/>
              <w:rPr>
                <w:rFonts w:ascii="Arial" w:hAnsi="Arial" w:cs="Arial"/>
                <w:b/>
                <w:bCs/>
                <w:sz w:val="28"/>
                <w:szCs w:val="28"/>
              </w:rPr>
            </w:pPr>
          </w:p>
          <w:p w14:paraId="5A78FCE6" w14:textId="77777777" w:rsidR="002B7C53" w:rsidRDefault="002B7C53">
            <w:pPr>
              <w:pStyle w:val="Paragraphedeliste"/>
              <w:ind w:left="0"/>
              <w:rPr>
                <w:rFonts w:ascii="Arial" w:hAnsi="Arial" w:cs="Arial"/>
                <w:b/>
                <w:bCs/>
                <w:sz w:val="28"/>
                <w:szCs w:val="28"/>
              </w:rPr>
            </w:pPr>
          </w:p>
          <w:p w14:paraId="6E8AF837" w14:textId="77777777" w:rsidR="002B7C53" w:rsidRDefault="002B7C53">
            <w:pPr>
              <w:pStyle w:val="Paragraphedeliste"/>
              <w:ind w:left="0"/>
              <w:rPr>
                <w:rFonts w:ascii="Arial" w:hAnsi="Arial" w:cs="Arial"/>
                <w:b/>
                <w:bCs/>
                <w:sz w:val="28"/>
                <w:szCs w:val="28"/>
              </w:rPr>
            </w:pPr>
          </w:p>
          <w:p w14:paraId="64614F10" w14:textId="77777777" w:rsidR="002B7C53" w:rsidRDefault="002B7C53">
            <w:pPr>
              <w:pStyle w:val="Paragraphedeliste"/>
              <w:ind w:left="0"/>
              <w:rPr>
                <w:rFonts w:ascii="Arial" w:hAnsi="Arial" w:cs="Arial"/>
                <w:b/>
                <w:bCs/>
                <w:sz w:val="28"/>
                <w:szCs w:val="28"/>
              </w:rPr>
            </w:pPr>
          </w:p>
          <w:p w14:paraId="79A1CC2F" w14:textId="4ED19F2A" w:rsidR="002B7C53" w:rsidRPr="00DF4EDA" w:rsidRDefault="002B7C53">
            <w:pPr>
              <w:pStyle w:val="Paragraphedeliste"/>
              <w:ind w:left="0"/>
              <w:rPr>
                <w:rFonts w:ascii="Arial" w:hAnsi="Arial" w:cs="Arial"/>
                <w:b/>
                <w:bCs/>
                <w:sz w:val="28"/>
                <w:szCs w:val="28"/>
              </w:rPr>
            </w:pPr>
            <w:r>
              <w:rPr>
                <w:rFonts w:ascii="Arial" w:hAnsi="Arial" w:cs="Arial"/>
                <w:b/>
                <w:bCs/>
                <w:sz w:val="28"/>
                <w:szCs w:val="28"/>
              </w:rPr>
              <w:t xml:space="preserve">Processus </w:t>
            </w:r>
          </w:p>
        </w:tc>
        <w:tc>
          <w:tcPr>
            <w:tcW w:w="6651" w:type="dxa"/>
          </w:tcPr>
          <w:p w14:paraId="159EBF91" w14:textId="12E3370B" w:rsidR="00391E0F" w:rsidRDefault="00391E0F" w:rsidP="00711D09">
            <w:pPr>
              <w:pStyle w:val="Paragraphedeliste"/>
              <w:numPr>
                <w:ilvl w:val="0"/>
                <w:numId w:val="33"/>
              </w:numPr>
              <w:rPr>
                <w:rFonts w:ascii="Arial" w:hAnsi="Arial" w:cs="Arial"/>
                <w:sz w:val="28"/>
                <w:szCs w:val="28"/>
              </w:rPr>
            </w:pPr>
            <w:r w:rsidRPr="00F345C5">
              <w:rPr>
                <w:rFonts w:ascii="Arial" w:hAnsi="Arial" w:cs="Arial"/>
                <w:sz w:val="28"/>
                <w:szCs w:val="28"/>
              </w:rPr>
              <w:t xml:space="preserve">avis motivé </w:t>
            </w:r>
            <w:r w:rsidR="00F345C5">
              <w:rPr>
                <w:rFonts w:ascii="Arial" w:hAnsi="Arial" w:cs="Arial"/>
                <w:sz w:val="28"/>
                <w:szCs w:val="28"/>
              </w:rPr>
              <w:t>d</w:t>
            </w:r>
            <w:r w:rsidRPr="00F345C5">
              <w:rPr>
                <w:rFonts w:ascii="Arial" w:hAnsi="Arial" w:cs="Arial"/>
                <w:sz w:val="28"/>
                <w:szCs w:val="28"/>
              </w:rPr>
              <w:t>u Conseil syndical analysant la situation qui sera joint à la convocation d'AG pour voter la résolution de la suppression du poste</w:t>
            </w:r>
            <w:r w:rsidR="00711D09">
              <w:rPr>
                <w:rFonts w:ascii="Arial" w:hAnsi="Arial" w:cs="Arial"/>
                <w:sz w:val="28"/>
                <w:szCs w:val="28"/>
              </w:rPr>
              <w:t>.</w:t>
            </w:r>
          </w:p>
          <w:p w14:paraId="7FF51808" w14:textId="6809FC70" w:rsidR="00391E0F" w:rsidRDefault="00F345C5" w:rsidP="00711D09">
            <w:pPr>
              <w:pStyle w:val="Paragraphedeliste"/>
              <w:numPr>
                <w:ilvl w:val="0"/>
                <w:numId w:val="33"/>
              </w:numPr>
              <w:rPr>
                <w:rFonts w:ascii="Arial" w:hAnsi="Arial" w:cs="Arial"/>
                <w:sz w:val="28"/>
                <w:szCs w:val="28"/>
              </w:rPr>
            </w:pPr>
            <w:r w:rsidRPr="00711D09">
              <w:rPr>
                <w:rFonts w:ascii="Arial" w:hAnsi="Arial" w:cs="Arial"/>
                <w:sz w:val="28"/>
                <w:szCs w:val="28"/>
              </w:rPr>
              <w:t>S</w:t>
            </w:r>
            <w:r w:rsidR="00391E0F" w:rsidRPr="00711D09">
              <w:rPr>
                <w:rFonts w:ascii="Arial" w:hAnsi="Arial" w:cs="Arial"/>
                <w:sz w:val="28"/>
                <w:szCs w:val="28"/>
              </w:rPr>
              <w:t>uppression du poste de gardien</w:t>
            </w:r>
            <w:r w:rsidRPr="00711D09">
              <w:rPr>
                <w:rFonts w:ascii="Arial" w:hAnsi="Arial" w:cs="Arial"/>
                <w:sz w:val="28"/>
                <w:szCs w:val="28"/>
              </w:rPr>
              <w:t> </w:t>
            </w:r>
            <w:r w:rsidR="00662A8E" w:rsidRPr="00711D09">
              <w:rPr>
                <w:rFonts w:ascii="Arial" w:hAnsi="Arial" w:cs="Arial"/>
                <w:sz w:val="28"/>
                <w:szCs w:val="28"/>
              </w:rPr>
              <w:t>: maj</w:t>
            </w:r>
            <w:r w:rsidRPr="00711D09">
              <w:rPr>
                <w:rFonts w:ascii="Arial" w:hAnsi="Arial" w:cs="Arial"/>
                <w:sz w:val="28"/>
                <w:szCs w:val="28"/>
              </w:rPr>
              <w:t xml:space="preserve"> </w:t>
            </w:r>
            <w:r w:rsidR="00391E0F" w:rsidRPr="00711D09">
              <w:rPr>
                <w:rFonts w:ascii="Arial" w:hAnsi="Arial" w:cs="Arial"/>
                <w:sz w:val="28"/>
                <w:szCs w:val="28"/>
              </w:rPr>
              <w:t xml:space="preserve">art 26 26 -1 </w:t>
            </w:r>
            <w:r w:rsidRPr="00711D09">
              <w:rPr>
                <w:rFonts w:ascii="Arial" w:hAnsi="Arial" w:cs="Arial"/>
                <w:sz w:val="28"/>
                <w:szCs w:val="28"/>
              </w:rPr>
              <w:t xml:space="preserve">loi du 10 juillet 65 </w:t>
            </w:r>
            <w:r w:rsidR="00391E0F" w:rsidRPr="00711D09">
              <w:rPr>
                <w:rFonts w:ascii="Arial" w:hAnsi="Arial" w:cs="Arial"/>
                <w:sz w:val="28"/>
                <w:szCs w:val="28"/>
              </w:rPr>
              <w:t xml:space="preserve">voir </w:t>
            </w:r>
            <w:r w:rsidR="00DF4EDA" w:rsidRPr="00711D09">
              <w:rPr>
                <w:rFonts w:ascii="Arial" w:hAnsi="Arial" w:cs="Arial"/>
                <w:sz w:val="28"/>
                <w:szCs w:val="28"/>
              </w:rPr>
              <w:t>unanimité</w:t>
            </w:r>
            <w:r w:rsidR="00711D09">
              <w:rPr>
                <w:rFonts w:ascii="Arial" w:hAnsi="Arial" w:cs="Arial"/>
                <w:sz w:val="28"/>
                <w:szCs w:val="28"/>
              </w:rPr>
              <w:t xml:space="preserve"> dans 2 cas </w:t>
            </w:r>
          </w:p>
          <w:p w14:paraId="0EA89DF2" w14:textId="77777777" w:rsidR="00711D09" w:rsidRPr="00711D09" w:rsidRDefault="00711D09" w:rsidP="00711D09">
            <w:pPr>
              <w:pStyle w:val="Paragraphedeliste"/>
              <w:rPr>
                <w:rFonts w:ascii="Arial" w:hAnsi="Arial" w:cs="Arial"/>
                <w:sz w:val="28"/>
                <w:szCs w:val="28"/>
              </w:rPr>
            </w:pPr>
          </w:p>
          <w:p w14:paraId="67D0C173" w14:textId="05AD31F0" w:rsidR="00391E0F" w:rsidRPr="002B7C53" w:rsidRDefault="002B7C53" w:rsidP="002B7C53">
            <w:pPr>
              <w:rPr>
                <w:rFonts w:ascii="Arial" w:hAnsi="Arial" w:cs="Arial"/>
                <w:sz w:val="28"/>
                <w:szCs w:val="28"/>
              </w:rPr>
            </w:pPr>
            <w:r>
              <w:rPr>
                <w:rFonts w:ascii="Arial" w:hAnsi="Arial" w:cs="Arial"/>
                <w:sz w:val="28"/>
                <w:szCs w:val="28"/>
              </w:rPr>
              <w:t xml:space="preserve">Pour le poste </w:t>
            </w:r>
            <w:r w:rsidR="00F345C5" w:rsidRPr="002B7C53">
              <w:rPr>
                <w:rFonts w:ascii="Arial" w:hAnsi="Arial" w:cs="Arial"/>
                <w:sz w:val="28"/>
                <w:szCs w:val="28"/>
              </w:rPr>
              <w:t xml:space="preserve">d’un </w:t>
            </w:r>
            <w:r>
              <w:rPr>
                <w:rFonts w:ascii="Arial" w:hAnsi="Arial" w:cs="Arial"/>
                <w:sz w:val="28"/>
                <w:szCs w:val="28"/>
              </w:rPr>
              <w:t>employé d'immeuble Cat</w:t>
            </w:r>
            <w:r w:rsidR="00391E0F" w:rsidRPr="002B7C53">
              <w:rPr>
                <w:rFonts w:ascii="Arial" w:hAnsi="Arial" w:cs="Arial"/>
                <w:sz w:val="28"/>
                <w:szCs w:val="28"/>
              </w:rPr>
              <w:t xml:space="preserve"> A </w:t>
            </w:r>
            <w:r>
              <w:rPr>
                <w:rFonts w:ascii="Arial" w:hAnsi="Arial" w:cs="Arial"/>
                <w:sz w:val="28"/>
                <w:szCs w:val="28"/>
              </w:rPr>
              <w:t xml:space="preserve">la suppression du poste se vote à la </w:t>
            </w:r>
            <w:r w:rsidR="00391E0F" w:rsidRPr="002B7C53">
              <w:rPr>
                <w:rFonts w:ascii="Arial" w:hAnsi="Arial" w:cs="Arial"/>
                <w:sz w:val="28"/>
                <w:szCs w:val="28"/>
              </w:rPr>
              <w:t>majorité art</w:t>
            </w:r>
            <w:r w:rsidR="00F345C5" w:rsidRPr="002B7C53">
              <w:rPr>
                <w:rFonts w:ascii="Arial" w:hAnsi="Arial" w:cs="Arial"/>
                <w:sz w:val="28"/>
                <w:szCs w:val="28"/>
              </w:rPr>
              <w:t>.</w:t>
            </w:r>
            <w:r w:rsidR="00391E0F" w:rsidRPr="002B7C53">
              <w:rPr>
                <w:rFonts w:ascii="Arial" w:hAnsi="Arial" w:cs="Arial"/>
                <w:sz w:val="28"/>
                <w:szCs w:val="28"/>
              </w:rPr>
              <w:t xml:space="preserve"> 24</w:t>
            </w:r>
          </w:p>
          <w:p w14:paraId="779D851A" w14:textId="77777777" w:rsidR="00711D09" w:rsidRPr="00F345C5" w:rsidRDefault="00711D09" w:rsidP="00711D09">
            <w:pPr>
              <w:pStyle w:val="Paragraphedeliste"/>
              <w:rPr>
                <w:rFonts w:ascii="Arial" w:hAnsi="Arial" w:cs="Arial"/>
                <w:sz w:val="28"/>
                <w:szCs w:val="28"/>
              </w:rPr>
            </w:pPr>
          </w:p>
          <w:p w14:paraId="2BA2016F" w14:textId="5E76D712" w:rsidR="00711D09" w:rsidRDefault="00DF4EDA">
            <w:pPr>
              <w:pStyle w:val="Paragraphedeliste"/>
              <w:ind w:left="0"/>
              <w:rPr>
                <w:rFonts w:ascii="Arial" w:hAnsi="Arial" w:cs="Arial"/>
                <w:sz w:val="28"/>
                <w:szCs w:val="28"/>
              </w:rPr>
            </w:pPr>
            <w:r w:rsidRPr="00F345C5">
              <w:rPr>
                <w:rFonts w:ascii="Arial" w:hAnsi="Arial" w:cs="Arial"/>
                <w:sz w:val="28"/>
                <w:szCs w:val="28"/>
              </w:rPr>
              <w:t>Pour</w:t>
            </w:r>
            <w:r w:rsidR="00391E0F" w:rsidRPr="00F345C5">
              <w:rPr>
                <w:rFonts w:ascii="Arial" w:hAnsi="Arial" w:cs="Arial"/>
                <w:sz w:val="28"/>
                <w:szCs w:val="28"/>
              </w:rPr>
              <w:t xml:space="preserve"> les gardiens</w:t>
            </w:r>
            <w:r w:rsidR="00F345C5">
              <w:rPr>
                <w:rFonts w:ascii="Arial" w:hAnsi="Arial" w:cs="Arial"/>
                <w:sz w:val="28"/>
                <w:szCs w:val="28"/>
              </w:rPr>
              <w:t> </w:t>
            </w:r>
            <w:r w:rsidR="00662A8E">
              <w:rPr>
                <w:rFonts w:ascii="Arial" w:hAnsi="Arial" w:cs="Arial"/>
                <w:sz w:val="28"/>
                <w:szCs w:val="28"/>
              </w:rPr>
              <w:t>: il</w:t>
            </w:r>
            <w:r w:rsidR="007C4199">
              <w:rPr>
                <w:rFonts w:ascii="Arial" w:hAnsi="Arial" w:cs="Arial"/>
                <w:sz w:val="28"/>
                <w:szCs w:val="28"/>
              </w:rPr>
              <w:t xml:space="preserve"> faut voter</w:t>
            </w:r>
            <w:r w:rsidR="00391E0F" w:rsidRPr="00F345C5">
              <w:rPr>
                <w:rFonts w:ascii="Arial" w:hAnsi="Arial" w:cs="Arial"/>
                <w:sz w:val="28"/>
                <w:szCs w:val="28"/>
              </w:rPr>
              <w:t xml:space="preserve"> à la même </w:t>
            </w:r>
            <w:r w:rsidR="009E709B">
              <w:rPr>
                <w:rFonts w:ascii="Arial" w:hAnsi="Arial" w:cs="Arial"/>
                <w:sz w:val="28"/>
                <w:szCs w:val="28"/>
              </w:rPr>
              <w:t xml:space="preserve">AG </w:t>
            </w:r>
            <w:r w:rsidR="007C4199">
              <w:rPr>
                <w:rFonts w:ascii="Arial" w:hAnsi="Arial" w:cs="Arial"/>
                <w:sz w:val="28"/>
                <w:szCs w:val="28"/>
              </w:rPr>
              <w:t xml:space="preserve"> à la même majorité dans 2</w:t>
            </w:r>
            <w:r w:rsidR="00391E0F" w:rsidRPr="00F345C5">
              <w:rPr>
                <w:rFonts w:ascii="Arial" w:hAnsi="Arial" w:cs="Arial"/>
                <w:sz w:val="28"/>
                <w:szCs w:val="28"/>
              </w:rPr>
              <w:t xml:space="preserve"> résolution</w:t>
            </w:r>
            <w:r w:rsidR="007C4199">
              <w:rPr>
                <w:rFonts w:ascii="Arial" w:hAnsi="Arial" w:cs="Arial"/>
                <w:sz w:val="28"/>
                <w:szCs w:val="28"/>
              </w:rPr>
              <w:t>s</w:t>
            </w:r>
            <w:r w:rsidR="00391E0F" w:rsidRPr="00F345C5">
              <w:rPr>
                <w:rFonts w:ascii="Arial" w:hAnsi="Arial" w:cs="Arial"/>
                <w:sz w:val="28"/>
                <w:szCs w:val="28"/>
              </w:rPr>
              <w:t xml:space="preserve"> séparée</w:t>
            </w:r>
            <w:r w:rsidR="007C4199">
              <w:rPr>
                <w:rFonts w:ascii="Arial" w:hAnsi="Arial" w:cs="Arial"/>
                <w:sz w:val="28"/>
                <w:szCs w:val="28"/>
              </w:rPr>
              <w:t>s</w:t>
            </w:r>
            <w:r w:rsidR="00711D09">
              <w:rPr>
                <w:rFonts w:ascii="Arial" w:hAnsi="Arial" w:cs="Arial"/>
                <w:sz w:val="28"/>
                <w:szCs w:val="28"/>
              </w:rPr>
              <w:t> :</w:t>
            </w:r>
          </w:p>
          <w:p w14:paraId="7590D971" w14:textId="388E706E" w:rsidR="00711D09" w:rsidRDefault="00711D09" w:rsidP="00711D09">
            <w:pPr>
              <w:pStyle w:val="Paragraphedeliste"/>
              <w:numPr>
                <w:ilvl w:val="0"/>
                <w:numId w:val="34"/>
              </w:numPr>
              <w:rPr>
                <w:rFonts w:ascii="Arial" w:hAnsi="Arial" w:cs="Arial"/>
                <w:sz w:val="28"/>
                <w:szCs w:val="28"/>
              </w:rPr>
            </w:pPr>
            <w:r>
              <w:rPr>
                <w:rFonts w:ascii="Arial" w:hAnsi="Arial" w:cs="Arial"/>
                <w:sz w:val="28"/>
                <w:szCs w:val="28"/>
              </w:rPr>
              <w:t xml:space="preserve">La suppression du poste de gardien </w:t>
            </w:r>
          </w:p>
          <w:p w14:paraId="4AC0AFDF" w14:textId="18A432F5" w:rsidR="007C4199" w:rsidRDefault="00391E0F" w:rsidP="00711D09">
            <w:pPr>
              <w:pStyle w:val="Paragraphedeliste"/>
              <w:numPr>
                <w:ilvl w:val="0"/>
                <w:numId w:val="34"/>
              </w:numPr>
              <w:rPr>
                <w:rFonts w:ascii="Arial" w:hAnsi="Arial" w:cs="Arial"/>
                <w:sz w:val="28"/>
                <w:szCs w:val="28"/>
              </w:rPr>
            </w:pPr>
            <w:r w:rsidRPr="00F345C5">
              <w:rPr>
                <w:rFonts w:ascii="Arial" w:hAnsi="Arial" w:cs="Arial"/>
                <w:sz w:val="28"/>
                <w:szCs w:val="28"/>
              </w:rPr>
              <w:t>le principe de l'aliénation du logement de fonction qui disparaît en tant que logement de fonction</w:t>
            </w:r>
            <w:r w:rsidR="002B7C53">
              <w:rPr>
                <w:rFonts w:ascii="Arial" w:hAnsi="Arial" w:cs="Arial"/>
                <w:sz w:val="28"/>
                <w:szCs w:val="28"/>
              </w:rPr>
              <w:t xml:space="preserve"> : les 2  </w:t>
            </w:r>
            <w:r w:rsidR="007C4199">
              <w:rPr>
                <w:rFonts w:ascii="Arial" w:hAnsi="Arial" w:cs="Arial"/>
                <w:sz w:val="28"/>
                <w:szCs w:val="28"/>
              </w:rPr>
              <w:t>résolutions</w:t>
            </w:r>
            <w:r w:rsidR="002B7C53">
              <w:rPr>
                <w:rFonts w:ascii="Arial" w:hAnsi="Arial" w:cs="Arial"/>
                <w:sz w:val="28"/>
                <w:szCs w:val="28"/>
              </w:rPr>
              <w:t xml:space="preserve"> à la majorité de l’art 26 26-1 de la loi du 10 </w:t>
            </w:r>
            <w:r w:rsidR="007C4199">
              <w:rPr>
                <w:rFonts w:ascii="Arial" w:hAnsi="Arial" w:cs="Arial"/>
                <w:sz w:val="28"/>
                <w:szCs w:val="28"/>
              </w:rPr>
              <w:t xml:space="preserve">juillet 6( ( voire dans 2 </w:t>
            </w:r>
            <w:r w:rsidR="002B7C53">
              <w:rPr>
                <w:rFonts w:ascii="Arial" w:hAnsi="Arial" w:cs="Arial"/>
                <w:sz w:val="28"/>
                <w:szCs w:val="28"/>
              </w:rPr>
              <w:t xml:space="preserve"> cas à l’unanimité ) </w:t>
            </w:r>
          </w:p>
          <w:p w14:paraId="24C70798" w14:textId="5C8A0F83" w:rsidR="007C4199" w:rsidRDefault="007C4199" w:rsidP="00711D09">
            <w:pPr>
              <w:pStyle w:val="Paragraphedeliste"/>
              <w:numPr>
                <w:ilvl w:val="0"/>
                <w:numId w:val="34"/>
              </w:numPr>
              <w:rPr>
                <w:rFonts w:ascii="Arial" w:hAnsi="Arial" w:cs="Arial"/>
                <w:sz w:val="28"/>
                <w:szCs w:val="28"/>
              </w:rPr>
            </w:pPr>
            <w:r>
              <w:rPr>
                <w:rFonts w:ascii="Arial" w:hAnsi="Arial" w:cs="Arial"/>
                <w:sz w:val="28"/>
                <w:szCs w:val="28"/>
              </w:rPr>
              <w:t>passage d’un géomètre expert pour allotir le lot et calculer les tantièmes  de copro</w:t>
            </w:r>
            <w:r w:rsidR="00FE0217">
              <w:rPr>
                <w:rFonts w:ascii="Arial" w:hAnsi="Arial" w:cs="Arial"/>
                <w:sz w:val="28"/>
                <w:szCs w:val="28"/>
              </w:rPr>
              <w:t xml:space="preserve"> </w:t>
            </w:r>
            <w:r>
              <w:rPr>
                <w:rFonts w:ascii="Arial" w:hAnsi="Arial" w:cs="Arial"/>
                <w:sz w:val="28"/>
                <w:szCs w:val="28"/>
              </w:rPr>
              <w:t xml:space="preserve">et les tantièmes de charges </w:t>
            </w:r>
          </w:p>
          <w:p w14:paraId="45094A2A" w14:textId="77777777" w:rsidR="007C4199" w:rsidRDefault="007C4199" w:rsidP="007C4199">
            <w:pPr>
              <w:pStyle w:val="Paragraphedeliste"/>
              <w:ind w:left="795"/>
              <w:rPr>
                <w:rFonts w:ascii="Arial" w:hAnsi="Arial" w:cs="Arial"/>
                <w:sz w:val="28"/>
                <w:szCs w:val="28"/>
              </w:rPr>
            </w:pPr>
          </w:p>
          <w:p w14:paraId="0EE1DEA6" w14:textId="77777777" w:rsidR="007C4199" w:rsidRDefault="007C4199" w:rsidP="007C4199">
            <w:pPr>
              <w:rPr>
                <w:rFonts w:ascii="Arial" w:hAnsi="Arial" w:cs="Arial"/>
                <w:sz w:val="28"/>
                <w:szCs w:val="28"/>
              </w:rPr>
            </w:pPr>
            <w:r>
              <w:rPr>
                <w:rFonts w:ascii="Arial" w:hAnsi="Arial" w:cs="Arial"/>
                <w:sz w:val="28"/>
                <w:szCs w:val="28"/>
              </w:rPr>
              <w:t xml:space="preserve">A l’AG suivante il faudra voter </w:t>
            </w:r>
          </w:p>
          <w:p w14:paraId="57560093" w14:textId="0733AD62" w:rsidR="007C4199" w:rsidRPr="007C4199" w:rsidRDefault="007C4199" w:rsidP="007C4199">
            <w:pPr>
              <w:pStyle w:val="Paragraphedeliste"/>
              <w:numPr>
                <w:ilvl w:val="0"/>
                <w:numId w:val="38"/>
              </w:numPr>
              <w:rPr>
                <w:rFonts w:ascii="Arial" w:hAnsi="Arial" w:cs="Arial"/>
                <w:sz w:val="28"/>
                <w:szCs w:val="28"/>
              </w:rPr>
            </w:pPr>
            <w:r>
              <w:rPr>
                <w:rFonts w:ascii="Arial" w:hAnsi="Arial" w:cs="Arial"/>
                <w:sz w:val="28"/>
                <w:szCs w:val="28"/>
              </w:rPr>
              <w:t xml:space="preserve">approbation du rapport du géomètre expert en cas qu’il a créé le lot de copro </w:t>
            </w:r>
            <w:r w:rsidRPr="007C4199">
              <w:rPr>
                <w:rFonts w:ascii="Arial" w:hAnsi="Arial" w:cs="Arial"/>
                <w:sz w:val="28"/>
                <w:szCs w:val="28"/>
              </w:rPr>
              <w:t xml:space="preserve"> N° X </w:t>
            </w:r>
            <w:r>
              <w:rPr>
                <w:rFonts w:ascii="Arial" w:hAnsi="Arial" w:cs="Arial"/>
                <w:sz w:val="28"/>
                <w:szCs w:val="28"/>
              </w:rPr>
              <w:t>issu</w:t>
            </w:r>
            <w:r w:rsidRPr="007C4199">
              <w:rPr>
                <w:rFonts w:ascii="Arial" w:hAnsi="Arial" w:cs="Arial"/>
                <w:sz w:val="28"/>
                <w:szCs w:val="28"/>
              </w:rPr>
              <w:t xml:space="preserve"> de l’ancien logement de fonction ect..</w:t>
            </w:r>
            <w:r>
              <w:rPr>
                <w:rFonts w:ascii="Arial" w:hAnsi="Arial" w:cs="Arial"/>
                <w:sz w:val="28"/>
                <w:szCs w:val="28"/>
              </w:rPr>
              <w:t xml:space="preserve"> </w:t>
            </w:r>
            <w:r w:rsidRPr="007C4199">
              <w:rPr>
                <w:rFonts w:ascii="Arial" w:hAnsi="Arial" w:cs="Arial"/>
                <w:sz w:val="28"/>
                <w:szCs w:val="28"/>
              </w:rPr>
              <w:t xml:space="preserve">maj art 24 </w:t>
            </w:r>
          </w:p>
          <w:p w14:paraId="266F93D7" w14:textId="7D25503F" w:rsidR="007C4199" w:rsidRDefault="007C4199" w:rsidP="007C4199">
            <w:pPr>
              <w:pStyle w:val="Paragraphedeliste"/>
              <w:numPr>
                <w:ilvl w:val="0"/>
                <w:numId w:val="38"/>
              </w:numPr>
              <w:rPr>
                <w:rFonts w:ascii="Arial" w:hAnsi="Arial" w:cs="Arial"/>
                <w:sz w:val="28"/>
                <w:szCs w:val="28"/>
              </w:rPr>
            </w:pPr>
            <w:r>
              <w:rPr>
                <w:rFonts w:ascii="Arial" w:hAnsi="Arial" w:cs="Arial"/>
                <w:sz w:val="28"/>
                <w:szCs w:val="28"/>
              </w:rPr>
              <w:t xml:space="preserve"> décision de vendre ce lot N°X ancien logement de fonction au prix net vendeur selon 3 estimations d’agences immo jointes au prix minimum net vendeur de XXX.XXX€</w:t>
            </w:r>
            <w:r w:rsidR="00FD0B21" w:rsidRPr="007C4199">
              <w:rPr>
                <w:rFonts w:ascii="Arial" w:hAnsi="Arial" w:cs="Arial"/>
                <w:sz w:val="28"/>
                <w:szCs w:val="28"/>
              </w:rPr>
              <w:t xml:space="preserve"> art 26 26-1</w:t>
            </w:r>
            <w:r>
              <w:rPr>
                <w:rFonts w:ascii="Arial" w:hAnsi="Arial" w:cs="Arial"/>
                <w:sz w:val="28"/>
                <w:szCs w:val="28"/>
              </w:rPr>
              <w:t xml:space="preserve">loi du 10 juillet 65 </w:t>
            </w:r>
          </w:p>
          <w:p w14:paraId="6A5246F8" w14:textId="46C487F6" w:rsidR="007C4199" w:rsidRDefault="007C4199" w:rsidP="007C4199">
            <w:pPr>
              <w:pStyle w:val="Paragraphedeliste"/>
              <w:numPr>
                <w:ilvl w:val="0"/>
                <w:numId w:val="38"/>
              </w:numPr>
              <w:rPr>
                <w:rFonts w:ascii="Arial" w:hAnsi="Arial" w:cs="Arial"/>
                <w:sz w:val="28"/>
                <w:szCs w:val="28"/>
              </w:rPr>
            </w:pPr>
            <w:r>
              <w:rPr>
                <w:rFonts w:ascii="Arial" w:hAnsi="Arial" w:cs="Arial"/>
                <w:sz w:val="28"/>
                <w:szCs w:val="28"/>
              </w:rPr>
              <w:t xml:space="preserve">Décision de louer le lot N°X au montant de loyer minimum de XXX€ maj art 24 loi de 1965 </w:t>
            </w:r>
          </w:p>
          <w:p w14:paraId="6FDD0D00" w14:textId="77777777" w:rsidR="00391E0F" w:rsidRPr="00F345C5" w:rsidRDefault="00391E0F">
            <w:pPr>
              <w:pStyle w:val="Paragraphedeliste"/>
              <w:ind w:left="0"/>
              <w:rPr>
                <w:rFonts w:ascii="Arial" w:hAnsi="Arial" w:cs="Arial"/>
                <w:sz w:val="28"/>
                <w:szCs w:val="28"/>
              </w:rPr>
            </w:pPr>
          </w:p>
          <w:p w14:paraId="6117BB37" w14:textId="3D14100B" w:rsidR="00711D09" w:rsidRDefault="00711D09">
            <w:pPr>
              <w:pStyle w:val="Paragraphedeliste"/>
              <w:ind w:left="0"/>
              <w:rPr>
                <w:rFonts w:ascii="Arial" w:hAnsi="Arial" w:cs="Arial"/>
                <w:sz w:val="28"/>
                <w:szCs w:val="28"/>
              </w:rPr>
            </w:pPr>
            <w:r>
              <w:rPr>
                <w:rFonts w:ascii="Arial" w:hAnsi="Arial" w:cs="Arial"/>
                <w:sz w:val="28"/>
                <w:szCs w:val="28"/>
              </w:rPr>
              <w:t xml:space="preserve">attendre que le PV </w:t>
            </w:r>
            <w:r w:rsidR="00391E0F" w:rsidRPr="00F345C5">
              <w:rPr>
                <w:rFonts w:ascii="Arial" w:hAnsi="Arial" w:cs="Arial"/>
                <w:sz w:val="28"/>
                <w:szCs w:val="28"/>
              </w:rPr>
              <w:t xml:space="preserve"> définitif </w:t>
            </w:r>
            <w:r w:rsidR="00FD0B21">
              <w:rPr>
                <w:rFonts w:ascii="Arial" w:hAnsi="Arial" w:cs="Arial"/>
                <w:sz w:val="28"/>
                <w:szCs w:val="28"/>
              </w:rPr>
              <w:t>(art</w:t>
            </w:r>
            <w:r>
              <w:rPr>
                <w:rFonts w:ascii="Arial" w:hAnsi="Arial" w:cs="Arial"/>
                <w:sz w:val="28"/>
                <w:szCs w:val="28"/>
              </w:rPr>
              <w:t xml:space="preserve"> 42 al 2 loi du 10 juillet 65</w:t>
            </w:r>
            <w:r w:rsidR="00FD0B21">
              <w:rPr>
                <w:rFonts w:ascii="Arial" w:hAnsi="Arial" w:cs="Arial"/>
                <w:sz w:val="28"/>
                <w:szCs w:val="28"/>
              </w:rPr>
              <w:t>)</w:t>
            </w:r>
            <w:r w:rsidR="00391E0F" w:rsidRPr="00F345C5">
              <w:rPr>
                <w:rFonts w:ascii="Arial" w:hAnsi="Arial" w:cs="Arial"/>
                <w:sz w:val="28"/>
                <w:szCs w:val="28"/>
              </w:rPr>
              <w:t>:</w:t>
            </w:r>
          </w:p>
          <w:p w14:paraId="5BA258EC" w14:textId="77777777" w:rsidR="00711D09" w:rsidRDefault="00711D09">
            <w:pPr>
              <w:pStyle w:val="Paragraphedeliste"/>
              <w:ind w:left="0"/>
              <w:rPr>
                <w:rFonts w:ascii="Arial" w:hAnsi="Arial" w:cs="Arial"/>
                <w:sz w:val="28"/>
                <w:szCs w:val="28"/>
              </w:rPr>
            </w:pPr>
          </w:p>
          <w:p w14:paraId="7CA0D1A3" w14:textId="7ACD8A96" w:rsidR="007C4199" w:rsidRDefault="00FE0217">
            <w:pPr>
              <w:pStyle w:val="Paragraphedeliste"/>
              <w:ind w:left="0"/>
              <w:rPr>
                <w:rFonts w:ascii="Arial" w:hAnsi="Arial" w:cs="Arial"/>
                <w:sz w:val="28"/>
                <w:szCs w:val="28"/>
              </w:rPr>
            </w:pPr>
            <w:r>
              <w:rPr>
                <w:rFonts w:ascii="Arial" w:hAnsi="Arial" w:cs="Arial"/>
                <w:sz w:val="28"/>
                <w:szCs w:val="28"/>
              </w:rPr>
              <w:t>attention</w:t>
            </w:r>
            <w:r w:rsidR="007C4199">
              <w:rPr>
                <w:rFonts w:ascii="Arial" w:hAnsi="Arial" w:cs="Arial"/>
                <w:sz w:val="28"/>
                <w:szCs w:val="28"/>
              </w:rPr>
              <w:t xml:space="preserve"> il faudra </w:t>
            </w:r>
            <w:r>
              <w:rPr>
                <w:rFonts w:ascii="Arial" w:hAnsi="Arial" w:cs="Arial"/>
                <w:sz w:val="28"/>
                <w:szCs w:val="28"/>
              </w:rPr>
              <w:t>prévoir</w:t>
            </w:r>
            <w:r w:rsidR="007C4199">
              <w:rPr>
                <w:rFonts w:ascii="Arial" w:hAnsi="Arial" w:cs="Arial"/>
                <w:sz w:val="28"/>
                <w:szCs w:val="28"/>
              </w:rPr>
              <w:t xml:space="preserve"> de publier ces 2 PV pa</w:t>
            </w:r>
            <w:r>
              <w:rPr>
                <w:rFonts w:ascii="Arial" w:hAnsi="Arial" w:cs="Arial"/>
                <w:sz w:val="28"/>
                <w:szCs w:val="28"/>
              </w:rPr>
              <w:t xml:space="preserve">r un notaire au Fichier immobilier pour valoir modificatif du RCP </w:t>
            </w:r>
          </w:p>
          <w:p w14:paraId="3A4AA097" w14:textId="77777777" w:rsidR="00FE0217" w:rsidRDefault="00FE0217">
            <w:pPr>
              <w:pStyle w:val="Paragraphedeliste"/>
              <w:ind w:left="0"/>
              <w:rPr>
                <w:rFonts w:ascii="Arial" w:hAnsi="Arial" w:cs="Arial"/>
                <w:sz w:val="28"/>
                <w:szCs w:val="28"/>
              </w:rPr>
            </w:pPr>
          </w:p>
          <w:p w14:paraId="5BFFA3AF" w14:textId="77777777" w:rsidR="00FE0217" w:rsidRDefault="00FE0217">
            <w:pPr>
              <w:pStyle w:val="Paragraphedeliste"/>
              <w:ind w:left="0"/>
              <w:rPr>
                <w:rFonts w:ascii="Arial" w:hAnsi="Arial" w:cs="Arial"/>
                <w:sz w:val="28"/>
                <w:szCs w:val="28"/>
              </w:rPr>
            </w:pPr>
          </w:p>
          <w:p w14:paraId="18AEE80A" w14:textId="667618CD" w:rsidR="00391E0F" w:rsidRPr="00F345C5" w:rsidRDefault="00391E0F">
            <w:pPr>
              <w:pStyle w:val="Paragraphedeliste"/>
              <w:ind w:left="0"/>
              <w:rPr>
                <w:rFonts w:ascii="Arial" w:hAnsi="Arial" w:cs="Arial"/>
                <w:sz w:val="28"/>
                <w:szCs w:val="28"/>
              </w:rPr>
            </w:pPr>
            <w:r w:rsidRPr="00F345C5">
              <w:rPr>
                <w:rFonts w:ascii="Arial" w:hAnsi="Arial" w:cs="Arial"/>
                <w:sz w:val="28"/>
                <w:szCs w:val="28"/>
              </w:rPr>
              <w:t xml:space="preserve"> le syndic </w:t>
            </w:r>
            <w:r w:rsidR="00F345C5" w:rsidRPr="00F345C5">
              <w:rPr>
                <w:rFonts w:ascii="Arial" w:hAnsi="Arial" w:cs="Arial"/>
                <w:sz w:val="28"/>
                <w:szCs w:val="28"/>
              </w:rPr>
              <w:t>met</w:t>
            </w:r>
            <w:r w:rsidRPr="00F345C5">
              <w:rPr>
                <w:rFonts w:ascii="Arial" w:hAnsi="Arial" w:cs="Arial"/>
                <w:sz w:val="28"/>
                <w:szCs w:val="28"/>
              </w:rPr>
              <w:t xml:space="preserve"> en place la procédure de licenciement</w:t>
            </w:r>
            <w:r w:rsidR="0083692E" w:rsidRPr="00F345C5">
              <w:rPr>
                <w:rFonts w:ascii="Arial" w:hAnsi="Arial" w:cs="Arial"/>
                <w:sz w:val="28"/>
                <w:szCs w:val="28"/>
              </w:rPr>
              <w:t xml:space="preserve"> avec</w:t>
            </w:r>
          </w:p>
          <w:p w14:paraId="46A609FE" w14:textId="18135A79" w:rsidR="0083692E" w:rsidRPr="00F345C5" w:rsidRDefault="00F345C5">
            <w:pPr>
              <w:pStyle w:val="Paragraphedeliste"/>
              <w:ind w:left="0"/>
              <w:rPr>
                <w:rFonts w:ascii="Arial" w:hAnsi="Arial" w:cs="Arial"/>
                <w:sz w:val="28"/>
                <w:szCs w:val="28"/>
              </w:rPr>
            </w:pPr>
            <w:r>
              <w:rPr>
                <w:rFonts w:ascii="Arial" w:hAnsi="Arial" w:cs="Arial"/>
                <w:sz w:val="28"/>
                <w:szCs w:val="28"/>
              </w:rPr>
              <w:t>&gt;</w:t>
            </w:r>
            <w:r w:rsidR="00DF4EDA" w:rsidRPr="00F345C5">
              <w:rPr>
                <w:rFonts w:ascii="Arial" w:hAnsi="Arial" w:cs="Arial"/>
                <w:sz w:val="28"/>
                <w:szCs w:val="28"/>
              </w:rPr>
              <w:t>Convocation</w:t>
            </w:r>
            <w:r w:rsidR="0083692E" w:rsidRPr="00F345C5">
              <w:rPr>
                <w:rFonts w:ascii="Arial" w:hAnsi="Arial" w:cs="Arial"/>
                <w:sz w:val="28"/>
                <w:szCs w:val="28"/>
              </w:rPr>
              <w:t xml:space="preserve"> à entretien préalable</w:t>
            </w:r>
          </w:p>
          <w:p w14:paraId="3CC5BFFB" w14:textId="398296CB" w:rsidR="0083692E" w:rsidRPr="00F345C5" w:rsidRDefault="00F345C5">
            <w:pPr>
              <w:pStyle w:val="Paragraphedeliste"/>
              <w:ind w:left="0"/>
              <w:rPr>
                <w:rFonts w:ascii="Arial" w:hAnsi="Arial" w:cs="Arial"/>
                <w:sz w:val="28"/>
                <w:szCs w:val="28"/>
              </w:rPr>
            </w:pPr>
            <w:r>
              <w:rPr>
                <w:rFonts w:ascii="Arial" w:hAnsi="Arial" w:cs="Arial"/>
                <w:sz w:val="28"/>
                <w:szCs w:val="28"/>
              </w:rPr>
              <w:t>&gt;</w:t>
            </w:r>
            <w:r w:rsidR="00DF4EDA" w:rsidRPr="00F345C5">
              <w:rPr>
                <w:rFonts w:ascii="Arial" w:hAnsi="Arial" w:cs="Arial"/>
                <w:sz w:val="28"/>
                <w:szCs w:val="28"/>
              </w:rPr>
              <w:t>Entretien</w:t>
            </w:r>
            <w:r w:rsidR="0083692E" w:rsidRPr="00F345C5">
              <w:rPr>
                <w:rFonts w:ascii="Arial" w:hAnsi="Arial" w:cs="Arial"/>
                <w:sz w:val="28"/>
                <w:szCs w:val="28"/>
              </w:rPr>
              <w:t xml:space="preserve"> préalable</w:t>
            </w:r>
          </w:p>
          <w:p w14:paraId="4F232421" w14:textId="1F2079BC" w:rsidR="0083692E" w:rsidRPr="00F345C5" w:rsidRDefault="00F345C5">
            <w:pPr>
              <w:pStyle w:val="Paragraphedeliste"/>
              <w:ind w:left="0"/>
              <w:rPr>
                <w:rFonts w:ascii="Arial" w:hAnsi="Arial" w:cs="Arial"/>
                <w:sz w:val="28"/>
                <w:szCs w:val="28"/>
              </w:rPr>
            </w:pPr>
            <w:r>
              <w:rPr>
                <w:rFonts w:ascii="Arial" w:hAnsi="Arial" w:cs="Arial"/>
                <w:sz w:val="28"/>
                <w:szCs w:val="28"/>
              </w:rPr>
              <w:t>&gt;</w:t>
            </w:r>
            <w:r w:rsidR="00DF4EDA" w:rsidRPr="00F345C5">
              <w:rPr>
                <w:rFonts w:ascii="Arial" w:hAnsi="Arial" w:cs="Arial"/>
                <w:sz w:val="28"/>
                <w:szCs w:val="28"/>
              </w:rPr>
              <w:t xml:space="preserve">Envoi </w:t>
            </w:r>
            <w:r w:rsidR="0083692E" w:rsidRPr="00F345C5">
              <w:rPr>
                <w:rFonts w:ascii="Arial" w:hAnsi="Arial" w:cs="Arial"/>
                <w:sz w:val="28"/>
                <w:szCs w:val="28"/>
              </w:rPr>
              <w:t>de la lettre de licenciement en respectant un délai minimum de 48 h après l'entretien préalable</w:t>
            </w:r>
            <w:r w:rsidR="00711D09">
              <w:rPr>
                <w:rFonts w:ascii="Arial" w:hAnsi="Arial" w:cs="Arial"/>
                <w:sz w:val="28"/>
                <w:szCs w:val="28"/>
              </w:rPr>
              <w:t xml:space="preserve"> : indication du motif </w:t>
            </w:r>
          </w:p>
        </w:tc>
      </w:tr>
      <w:tr w:rsidR="00391E0F" w:rsidRPr="0083692E" w14:paraId="021DEB5F" w14:textId="77777777" w:rsidTr="00391E0F">
        <w:tc>
          <w:tcPr>
            <w:tcW w:w="1685" w:type="dxa"/>
          </w:tcPr>
          <w:p w14:paraId="05DC4F16" w14:textId="793760D0" w:rsidR="00391E0F" w:rsidRDefault="00391E0F">
            <w:pPr>
              <w:pStyle w:val="Paragraphedeliste"/>
              <w:ind w:left="0"/>
              <w:rPr>
                <w:rFonts w:ascii="Arial" w:hAnsi="Arial" w:cs="Arial"/>
                <w:b/>
                <w:bCs/>
                <w:sz w:val="28"/>
                <w:szCs w:val="28"/>
                <w:u w:val="single"/>
              </w:rPr>
            </w:pPr>
          </w:p>
        </w:tc>
        <w:tc>
          <w:tcPr>
            <w:tcW w:w="6651" w:type="dxa"/>
          </w:tcPr>
          <w:p w14:paraId="6FD2B95C" w14:textId="16703B5E" w:rsidR="00391E0F" w:rsidRPr="00F345C5" w:rsidRDefault="00DF4EDA">
            <w:pPr>
              <w:pStyle w:val="Paragraphedeliste"/>
              <w:ind w:left="0"/>
              <w:rPr>
                <w:rFonts w:ascii="Arial" w:hAnsi="Arial" w:cs="Arial"/>
                <w:sz w:val="28"/>
                <w:szCs w:val="28"/>
              </w:rPr>
            </w:pPr>
            <w:r w:rsidRPr="00F345C5">
              <w:rPr>
                <w:rFonts w:ascii="Arial" w:hAnsi="Arial" w:cs="Arial"/>
                <w:sz w:val="28"/>
                <w:szCs w:val="28"/>
              </w:rPr>
              <w:t>Application</w:t>
            </w:r>
            <w:r w:rsidR="00391E0F" w:rsidRPr="00F345C5">
              <w:rPr>
                <w:rFonts w:ascii="Arial" w:hAnsi="Arial" w:cs="Arial"/>
                <w:sz w:val="28"/>
                <w:szCs w:val="28"/>
              </w:rPr>
              <w:t xml:space="preserve"> de l'article 14 sur le préavis comme indiqué ci-dessus</w:t>
            </w:r>
          </w:p>
        </w:tc>
      </w:tr>
      <w:tr w:rsidR="00391E0F" w:rsidRPr="0083692E" w14:paraId="3A809B66" w14:textId="77777777" w:rsidTr="0083692E">
        <w:trPr>
          <w:trHeight w:val="90"/>
        </w:trPr>
        <w:tc>
          <w:tcPr>
            <w:tcW w:w="1685" w:type="dxa"/>
          </w:tcPr>
          <w:p w14:paraId="50DB532F" w14:textId="6821D255" w:rsidR="00391E0F" w:rsidRDefault="00DF4EDA">
            <w:pPr>
              <w:pStyle w:val="Paragraphedeliste"/>
              <w:ind w:left="0"/>
              <w:rPr>
                <w:rFonts w:ascii="Arial" w:hAnsi="Arial" w:cs="Arial"/>
                <w:b/>
                <w:bCs/>
                <w:sz w:val="28"/>
                <w:szCs w:val="28"/>
                <w:u w:val="single"/>
              </w:rPr>
            </w:pPr>
            <w:r w:rsidRPr="00391E0F">
              <w:rPr>
                <w:rFonts w:ascii="Arial" w:hAnsi="Arial" w:cs="Arial"/>
                <w:b/>
                <w:bCs/>
                <w:sz w:val="28"/>
                <w:szCs w:val="28"/>
                <w:u w:val="single"/>
              </w:rPr>
              <w:t>Fin</w:t>
            </w:r>
            <w:r w:rsidR="00391E0F" w:rsidRPr="00391E0F">
              <w:rPr>
                <w:rFonts w:ascii="Arial" w:hAnsi="Arial" w:cs="Arial"/>
                <w:b/>
                <w:bCs/>
                <w:sz w:val="28"/>
                <w:szCs w:val="28"/>
                <w:u w:val="single"/>
              </w:rPr>
              <w:t xml:space="preserve"> d</w:t>
            </w:r>
            <w:r w:rsidR="00F345C5">
              <w:rPr>
                <w:rFonts w:ascii="Arial" w:hAnsi="Arial" w:cs="Arial"/>
                <w:b/>
                <w:bCs/>
                <w:sz w:val="28"/>
                <w:szCs w:val="28"/>
                <w:u w:val="single"/>
              </w:rPr>
              <w:t>u</w:t>
            </w:r>
            <w:r w:rsidR="00391E0F" w:rsidRPr="00391E0F">
              <w:rPr>
                <w:rFonts w:ascii="Arial" w:hAnsi="Arial" w:cs="Arial"/>
                <w:b/>
                <w:bCs/>
                <w:sz w:val="28"/>
                <w:szCs w:val="28"/>
                <w:u w:val="single"/>
              </w:rPr>
              <w:t xml:space="preserve"> contrat</w:t>
            </w:r>
          </w:p>
        </w:tc>
        <w:tc>
          <w:tcPr>
            <w:tcW w:w="6651" w:type="dxa"/>
          </w:tcPr>
          <w:p w14:paraId="5C2B0CEB" w14:textId="50EC1BB1" w:rsidR="00391E0F" w:rsidRPr="00F345C5" w:rsidRDefault="00DF4EDA">
            <w:pPr>
              <w:pStyle w:val="Paragraphedeliste"/>
              <w:ind w:left="0"/>
              <w:rPr>
                <w:rFonts w:ascii="Arial" w:hAnsi="Arial" w:cs="Arial"/>
                <w:sz w:val="28"/>
                <w:szCs w:val="28"/>
              </w:rPr>
            </w:pPr>
            <w:r w:rsidRPr="00F345C5">
              <w:rPr>
                <w:rFonts w:ascii="Arial" w:hAnsi="Arial" w:cs="Arial"/>
                <w:sz w:val="28"/>
                <w:szCs w:val="28"/>
              </w:rPr>
              <w:t>Versement</w:t>
            </w:r>
            <w:r w:rsidR="0083692E" w:rsidRPr="00F345C5">
              <w:rPr>
                <w:rFonts w:ascii="Arial" w:hAnsi="Arial" w:cs="Arial"/>
                <w:sz w:val="28"/>
                <w:szCs w:val="28"/>
              </w:rPr>
              <w:t xml:space="preserve"> indemnité de licenciement selon les 2 méthodes de  calcul en retenant la plus favorable</w:t>
            </w:r>
            <w:r w:rsidR="004D5B8E">
              <w:rPr>
                <w:rFonts w:ascii="Arial" w:hAnsi="Arial" w:cs="Arial"/>
                <w:sz w:val="28"/>
                <w:szCs w:val="28"/>
              </w:rPr>
              <w:t xml:space="preserve"> ( méthode code du travail ou méthode CCN )</w:t>
            </w:r>
          </w:p>
          <w:p w14:paraId="591AC890" w14:textId="39A8F911" w:rsidR="0083692E" w:rsidRPr="00F345C5" w:rsidRDefault="00DF4EDA">
            <w:pPr>
              <w:pStyle w:val="Paragraphedeliste"/>
              <w:ind w:left="0"/>
              <w:rPr>
                <w:rFonts w:ascii="Arial" w:hAnsi="Arial" w:cs="Arial"/>
                <w:sz w:val="28"/>
                <w:szCs w:val="28"/>
              </w:rPr>
            </w:pPr>
            <w:r w:rsidRPr="00F345C5">
              <w:rPr>
                <w:rFonts w:ascii="Arial" w:hAnsi="Arial" w:cs="Arial"/>
                <w:sz w:val="28"/>
                <w:szCs w:val="28"/>
              </w:rPr>
              <w:t>Versement</w:t>
            </w:r>
            <w:r w:rsidR="0083692E" w:rsidRPr="00F345C5">
              <w:rPr>
                <w:rFonts w:ascii="Arial" w:hAnsi="Arial" w:cs="Arial"/>
                <w:sz w:val="28"/>
                <w:szCs w:val="28"/>
              </w:rPr>
              <w:t xml:space="preserve"> de l'indemnité compensatrice de </w:t>
            </w:r>
            <w:r w:rsidR="009E709B">
              <w:rPr>
                <w:rFonts w:ascii="Arial" w:hAnsi="Arial" w:cs="Arial"/>
                <w:sz w:val="28"/>
                <w:szCs w:val="28"/>
              </w:rPr>
              <w:t xml:space="preserve">congés payés </w:t>
            </w:r>
            <w:r w:rsidR="00F345C5">
              <w:rPr>
                <w:rFonts w:ascii="Arial" w:hAnsi="Arial" w:cs="Arial"/>
                <w:sz w:val="28"/>
                <w:szCs w:val="28"/>
              </w:rPr>
              <w:t xml:space="preserve"> acquis mais non pris </w:t>
            </w:r>
            <w:r w:rsidR="0083692E" w:rsidRPr="00F345C5">
              <w:rPr>
                <w:rFonts w:ascii="Arial" w:hAnsi="Arial" w:cs="Arial"/>
                <w:sz w:val="28"/>
                <w:szCs w:val="28"/>
              </w:rPr>
              <w:t xml:space="preserve"> </w:t>
            </w:r>
          </w:p>
          <w:p w14:paraId="09130A59" w14:textId="20C011D0" w:rsidR="0083692E" w:rsidRPr="00F345C5" w:rsidRDefault="00DF4EDA">
            <w:pPr>
              <w:pStyle w:val="Paragraphedeliste"/>
              <w:ind w:left="0"/>
              <w:rPr>
                <w:rFonts w:ascii="Arial" w:hAnsi="Arial" w:cs="Arial"/>
                <w:sz w:val="28"/>
                <w:szCs w:val="28"/>
              </w:rPr>
            </w:pPr>
            <w:r w:rsidRPr="00F345C5">
              <w:rPr>
                <w:rFonts w:ascii="Arial" w:hAnsi="Arial" w:cs="Arial"/>
                <w:sz w:val="28"/>
                <w:szCs w:val="28"/>
              </w:rPr>
              <w:t>Remise</w:t>
            </w:r>
            <w:r w:rsidR="0083692E" w:rsidRPr="00F345C5">
              <w:rPr>
                <w:rFonts w:ascii="Arial" w:hAnsi="Arial" w:cs="Arial"/>
                <w:sz w:val="28"/>
                <w:szCs w:val="28"/>
              </w:rPr>
              <w:t xml:space="preserve"> des documents</w:t>
            </w:r>
            <w:r w:rsidR="009E709B">
              <w:rPr>
                <w:rFonts w:ascii="Arial" w:hAnsi="Arial" w:cs="Arial"/>
                <w:sz w:val="28"/>
                <w:szCs w:val="28"/>
              </w:rPr>
              <w:t> </w:t>
            </w:r>
            <w:r w:rsidR="004D5B8E">
              <w:rPr>
                <w:rFonts w:ascii="Arial" w:hAnsi="Arial" w:cs="Arial"/>
                <w:sz w:val="28"/>
                <w:szCs w:val="28"/>
              </w:rPr>
              <w:t>:</w:t>
            </w:r>
            <w:r w:rsidR="004D5B8E" w:rsidRPr="00F345C5">
              <w:rPr>
                <w:rFonts w:ascii="Arial" w:hAnsi="Arial" w:cs="Arial"/>
                <w:sz w:val="28"/>
                <w:szCs w:val="28"/>
              </w:rPr>
              <w:t xml:space="preserve"> certificat</w:t>
            </w:r>
            <w:r w:rsidR="0083692E" w:rsidRPr="00F345C5">
              <w:rPr>
                <w:rFonts w:ascii="Arial" w:hAnsi="Arial" w:cs="Arial"/>
                <w:sz w:val="28"/>
                <w:szCs w:val="28"/>
              </w:rPr>
              <w:t xml:space="preserve"> de travail attestation </w:t>
            </w:r>
            <w:r w:rsidR="00F345C5">
              <w:rPr>
                <w:rFonts w:ascii="Arial" w:hAnsi="Arial" w:cs="Arial"/>
                <w:sz w:val="28"/>
                <w:szCs w:val="28"/>
              </w:rPr>
              <w:t xml:space="preserve">Pole emploi </w:t>
            </w:r>
            <w:r w:rsidR="0083692E" w:rsidRPr="00F345C5">
              <w:rPr>
                <w:rFonts w:ascii="Arial" w:hAnsi="Arial" w:cs="Arial"/>
                <w:sz w:val="28"/>
                <w:szCs w:val="28"/>
              </w:rPr>
              <w:t>et reçu pour solde de tout compte</w:t>
            </w:r>
          </w:p>
        </w:tc>
      </w:tr>
    </w:tbl>
    <w:p w14:paraId="3673D4D5" w14:textId="77777777" w:rsidR="00F62260" w:rsidRPr="00575C6A" w:rsidRDefault="00F62260" w:rsidP="00575C6A">
      <w:pPr>
        <w:rPr>
          <w:rFonts w:ascii="Arial" w:hAnsi="Arial" w:cs="Arial"/>
          <w:b/>
          <w:bCs/>
          <w:sz w:val="28"/>
          <w:szCs w:val="28"/>
          <w:u w:val="single"/>
        </w:rPr>
      </w:pPr>
    </w:p>
    <w:p w14:paraId="0F3A6476" w14:textId="77777777" w:rsidR="00F62260" w:rsidRDefault="00F62260">
      <w:pPr>
        <w:pStyle w:val="Paragraphedeliste"/>
        <w:rPr>
          <w:rFonts w:ascii="Arial" w:hAnsi="Arial" w:cs="Arial"/>
          <w:b/>
          <w:bCs/>
          <w:sz w:val="28"/>
          <w:szCs w:val="28"/>
          <w:u w:val="single"/>
        </w:rPr>
      </w:pPr>
    </w:p>
    <w:p w14:paraId="25371D66" w14:textId="037819FB" w:rsidR="00F345C5" w:rsidRDefault="00F345C5" w:rsidP="00C648B8">
      <w:pPr>
        <w:rPr>
          <w:rFonts w:ascii="Arial" w:hAnsi="Arial" w:cs="Arial"/>
          <w:sz w:val="28"/>
          <w:szCs w:val="28"/>
        </w:rPr>
      </w:pPr>
      <w:r>
        <w:rPr>
          <w:rFonts w:ascii="Arial" w:hAnsi="Arial" w:cs="Arial"/>
          <w:sz w:val="28"/>
          <w:szCs w:val="28"/>
        </w:rPr>
        <w:t xml:space="preserve">Si le poste est ouvert mais sans salarié : même processus à suivre pour supprimer juridiquement le poste </w:t>
      </w:r>
      <w:r w:rsidR="004D5B8E">
        <w:rPr>
          <w:rFonts w:ascii="Arial" w:hAnsi="Arial" w:cs="Arial"/>
          <w:sz w:val="28"/>
          <w:szCs w:val="28"/>
        </w:rPr>
        <w:t xml:space="preserve">existant </w:t>
      </w:r>
    </w:p>
    <w:p w14:paraId="357EBE34" w14:textId="7071E34A" w:rsidR="00575C6A" w:rsidRDefault="00F345C5" w:rsidP="00C648B8">
      <w:pPr>
        <w:rPr>
          <w:rFonts w:ascii="Arial" w:hAnsi="Arial" w:cs="Arial"/>
          <w:sz w:val="28"/>
          <w:szCs w:val="28"/>
        </w:rPr>
      </w:pPr>
      <w:r>
        <w:rPr>
          <w:rFonts w:ascii="Arial" w:hAnsi="Arial" w:cs="Arial"/>
          <w:sz w:val="28"/>
          <w:szCs w:val="28"/>
        </w:rPr>
        <w:t xml:space="preserve">Pour </w:t>
      </w:r>
      <w:r w:rsidR="00575C6A">
        <w:rPr>
          <w:rFonts w:ascii="Arial" w:hAnsi="Arial" w:cs="Arial"/>
          <w:sz w:val="28"/>
          <w:szCs w:val="28"/>
        </w:rPr>
        <w:t>poste de gardien</w:t>
      </w:r>
      <w:r>
        <w:rPr>
          <w:rFonts w:ascii="Arial" w:hAnsi="Arial" w:cs="Arial"/>
          <w:sz w:val="28"/>
          <w:szCs w:val="28"/>
        </w:rPr>
        <w:t xml:space="preserve"> : maj art 26 26-1 </w:t>
      </w:r>
      <w:r w:rsidR="00C648B8" w:rsidRPr="00C648B8">
        <w:rPr>
          <w:rFonts w:ascii="Arial" w:hAnsi="Arial" w:cs="Arial"/>
          <w:sz w:val="28"/>
          <w:szCs w:val="28"/>
        </w:rPr>
        <w:t xml:space="preserve"> </w:t>
      </w:r>
    </w:p>
    <w:p w14:paraId="4C0CC500" w14:textId="17B726F0" w:rsidR="00F345C5" w:rsidRDefault="00575C6A" w:rsidP="00C648B8">
      <w:pPr>
        <w:rPr>
          <w:rFonts w:ascii="Arial" w:hAnsi="Arial" w:cs="Arial"/>
          <w:sz w:val="28"/>
          <w:szCs w:val="28"/>
        </w:rPr>
      </w:pPr>
      <w:r w:rsidRPr="00C648B8">
        <w:rPr>
          <w:rFonts w:ascii="Arial" w:hAnsi="Arial" w:cs="Arial"/>
          <w:sz w:val="28"/>
          <w:szCs w:val="28"/>
        </w:rPr>
        <w:t>Pour poste</w:t>
      </w:r>
      <w:r w:rsidR="00C648B8" w:rsidRPr="00C648B8">
        <w:rPr>
          <w:rFonts w:ascii="Arial" w:hAnsi="Arial" w:cs="Arial"/>
          <w:sz w:val="28"/>
          <w:szCs w:val="28"/>
        </w:rPr>
        <w:t xml:space="preserve"> d'employé d'immeuble</w:t>
      </w:r>
      <w:r w:rsidR="00F345C5">
        <w:rPr>
          <w:rFonts w:ascii="Arial" w:hAnsi="Arial" w:cs="Arial"/>
          <w:sz w:val="28"/>
          <w:szCs w:val="28"/>
        </w:rPr>
        <w:t xml:space="preserve"> cat A maj art </w:t>
      </w:r>
      <w:r w:rsidR="00C648B8" w:rsidRPr="00C648B8">
        <w:rPr>
          <w:rFonts w:ascii="Arial" w:hAnsi="Arial" w:cs="Arial"/>
          <w:sz w:val="28"/>
          <w:szCs w:val="28"/>
        </w:rPr>
        <w:t xml:space="preserve"> à l'article 24</w:t>
      </w:r>
    </w:p>
    <w:p w14:paraId="68C2175D" w14:textId="4D1C5DCF" w:rsidR="00C648B8" w:rsidRDefault="00F345C5" w:rsidP="00C648B8">
      <w:pPr>
        <w:rPr>
          <w:rFonts w:ascii="Arial" w:hAnsi="Arial" w:cs="Arial"/>
          <w:sz w:val="28"/>
          <w:szCs w:val="28"/>
        </w:rPr>
      </w:pPr>
      <w:r>
        <w:rPr>
          <w:rFonts w:ascii="Arial" w:hAnsi="Arial" w:cs="Arial"/>
          <w:sz w:val="28"/>
          <w:szCs w:val="28"/>
        </w:rPr>
        <w:t>Le syndic n’a pas de procédure de licenciement à mettre en place</w:t>
      </w:r>
      <w:r w:rsidR="004D5B8E">
        <w:rPr>
          <w:rFonts w:ascii="Arial" w:hAnsi="Arial" w:cs="Arial"/>
          <w:sz w:val="28"/>
          <w:szCs w:val="28"/>
        </w:rPr>
        <w:t xml:space="preserve"> puisque le poste n’est pas occupé par un salarié </w:t>
      </w:r>
    </w:p>
    <w:p w14:paraId="5447A7D0" w14:textId="77777777" w:rsidR="004D5B8E" w:rsidRDefault="004D5B8E" w:rsidP="00C648B8">
      <w:pPr>
        <w:rPr>
          <w:rFonts w:ascii="Arial" w:hAnsi="Arial" w:cs="Arial"/>
          <w:sz w:val="28"/>
          <w:szCs w:val="28"/>
        </w:rPr>
      </w:pPr>
    </w:p>
    <w:p w14:paraId="5BFDB9B1" w14:textId="77777777" w:rsidR="004D5B8E" w:rsidRPr="00C648B8" w:rsidRDefault="004D5B8E" w:rsidP="00C648B8">
      <w:pPr>
        <w:rPr>
          <w:rFonts w:ascii="Arial" w:hAnsi="Arial" w:cs="Arial"/>
          <w:sz w:val="28"/>
          <w:szCs w:val="28"/>
        </w:rPr>
      </w:pPr>
    </w:p>
    <w:p w14:paraId="41B82A8B" w14:textId="77777777" w:rsidR="00C648B8" w:rsidRDefault="00C648B8" w:rsidP="00C648B8">
      <w:pPr>
        <w:rPr>
          <w:rFonts w:ascii="Arial" w:hAnsi="Arial" w:cs="Arial"/>
          <w:b/>
          <w:bCs/>
          <w:sz w:val="28"/>
          <w:szCs w:val="28"/>
          <w:u w:val="single"/>
        </w:rPr>
      </w:pPr>
    </w:p>
    <w:p w14:paraId="2FC9A10E" w14:textId="77777777" w:rsidR="004D5B8E" w:rsidRDefault="004D5B8E" w:rsidP="00C648B8">
      <w:pPr>
        <w:rPr>
          <w:rFonts w:ascii="Arial" w:hAnsi="Arial" w:cs="Arial"/>
          <w:b/>
          <w:bCs/>
          <w:sz w:val="28"/>
          <w:szCs w:val="28"/>
          <w:u w:val="single"/>
        </w:rPr>
      </w:pPr>
    </w:p>
    <w:p w14:paraId="6534632F" w14:textId="77777777" w:rsidR="004D5B8E" w:rsidRDefault="004D5B8E" w:rsidP="00C648B8">
      <w:pPr>
        <w:rPr>
          <w:rFonts w:ascii="Arial" w:hAnsi="Arial" w:cs="Arial"/>
          <w:b/>
          <w:bCs/>
          <w:sz w:val="28"/>
          <w:szCs w:val="28"/>
          <w:u w:val="single"/>
        </w:rPr>
      </w:pPr>
    </w:p>
    <w:p w14:paraId="25CDFEC2" w14:textId="77777777" w:rsidR="004D5B8E" w:rsidRDefault="004D5B8E" w:rsidP="00C648B8">
      <w:pPr>
        <w:rPr>
          <w:rFonts w:ascii="Arial" w:hAnsi="Arial" w:cs="Arial"/>
          <w:b/>
          <w:bCs/>
          <w:sz w:val="28"/>
          <w:szCs w:val="28"/>
          <w:u w:val="single"/>
        </w:rPr>
      </w:pPr>
    </w:p>
    <w:p w14:paraId="6AB3158A" w14:textId="77777777" w:rsidR="004D5B8E" w:rsidRDefault="004D5B8E" w:rsidP="00C648B8">
      <w:pPr>
        <w:rPr>
          <w:rFonts w:ascii="Arial" w:hAnsi="Arial" w:cs="Arial"/>
          <w:b/>
          <w:bCs/>
          <w:sz w:val="28"/>
          <w:szCs w:val="28"/>
          <w:u w:val="single"/>
        </w:rPr>
      </w:pPr>
    </w:p>
    <w:p w14:paraId="3F050B46" w14:textId="77777777" w:rsidR="004D5B8E" w:rsidRDefault="004D5B8E" w:rsidP="00C648B8">
      <w:pPr>
        <w:rPr>
          <w:rFonts w:ascii="Arial" w:hAnsi="Arial" w:cs="Arial"/>
          <w:b/>
          <w:bCs/>
          <w:sz w:val="28"/>
          <w:szCs w:val="28"/>
          <w:u w:val="single"/>
        </w:rPr>
      </w:pPr>
    </w:p>
    <w:p w14:paraId="3F8E3F6A" w14:textId="77777777" w:rsidR="004D5B8E" w:rsidRDefault="004D5B8E" w:rsidP="00C648B8">
      <w:pPr>
        <w:rPr>
          <w:rFonts w:ascii="Arial" w:hAnsi="Arial" w:cs="Arial"/>
          <w:b/>
          <w:bCs/>
          <w:sz w:val="28"/>
          <w:szCs w:val="28"/>
          <w:u w:val="single"/>
        </w:rPr>
      </w:pPr>
    </w:p>
    <w:p w14:paraId="4F23AE2F" w14:textId="77777777" w:rsidR="004D5B8E" w:rsidRPr="00C648B8" w:rsidRDefault="004D5B8E" w:rsidP="00C648B8">
      <w:pPr>
        <w:rPr>
          <w:rFonts w:ascii="Arial" w:hAnsi="Arial" w:cs="Arial"/>
          <w:b/>
          <w:bCs/>
          <w:sz w:val="28"/>
          <w:szCs w:val="28"/>
          <w:u w:val="single"/>
        </w:rPr>
      </w:pPr>
    </w:p>
    <w:p w14:paraId="7C535248" w14:textId="0DE70C2C" w:rsidR="00C648B8" w:rsidRDefault="008A4B80">
      <w:pPr>
        <w:pStyle w:val="Paragraphedeliste"/>
        <w:rPr>
          <w:rFonts w:ascii="Arial" w:hAnsi="Arial" w:cs="Arial"/>
          <w:b/>
          <w:bCs/>
          <w:sz w:val="28"/>
          <w:szCs w:val="28"/>
          <w:u w:val="single"/>
        </w:rPr>
      </w:pPr>
      <w:r>
        <w:rPr>
          <w:rFonts w:ascii="Arial" w:hAnsi="Arial" w:cs="Arial"/>
          <w:b/>
          <w:bCs/>
          <w:sz w:val="28"/>
          <w:szCs w:val="28"/>
          <w:u w:val="single"/>
        </w:rPr>
        <w:t>D</w:t>
      </w:r>
      <w:r w:rsidR="00FE0217">
        <w:rPr>
          <w:rFonts w:ascii="Arial" w:hAnsi="Arial" w:cs="Arial"/>
          <w:b/>
          <w:bCs/>
          <w:sz w:val="28"/>
          <w:szCs w:val="28"/>
          <w:u w:val="single"/>
        </w:rPr>
        <w:t>-</w:t>
      </w:r>
      <w:r w:rsidR="00C648B8" w:rsidRPr="00C648B8">
        <w:rPr>
          <w:rFonts w:ascii="Arial" w:hAnsi="Arial" w:cs="Arial"/>
          <w:b/>
          <w:bCs/>
          <w:sz w:val="28"/>
          <w:szCs w:val="28"/>
          <w:u w:val="single"/>
        </w:rPr>
        <w:t>La</w:t>
      </w:r>
      <w:r w:rsidR="00F62260" w:rsidRPr="00C648B8">
        <w:rPr>
          <w:rFonts w:ascii="Arial" w:hAnsi="Arial" w:cs="Arial"/>
          <w:b/>
          <w:bCs/>
          <w:sz w:val="28"/>
          <w:szCs w:val="28"/>
          <w:u w:val="single"/>
        </w:rPr>
        <w:t xml:space="preserve"> rupture pour inaptitude physique suite à l'avis pour inaptitude du médecin du </w:t>
      </w:r>
      <w:r w:rsidRPr="00C648B8">
        <w:rPr>
          <w:rFonts w:ascii="Arial" w:hAnsi="Arial" w:cs="Arial"/>
          <w:b/>
          <w:bCs/>
          <w:sz w:val="28"/>
          <w:szCs w:val="28"/>
          <w:u w:val="single"/>
        </w:rPr>
        <w:t>travail</w:t>
      </w:r>
      <w:r w:rsidR="00C648B8" w:rsidRPr="00C648B8">
        <w:rPr>
          <w:rFonts w:ascii="Arial" w:hAnsi="Arial" w:cs="Arial"/>
          <w:b/>
          <w:bCs/>
          <w:sz w:val="28"/>
          <w:szCs w:val="28"/>
          <w:u w:val="single"/>
        </w:rPr>
        <w:t xml:space="preserve"> </w:t>
      </w:r>
    </w:p>
    <w:p w14:paraId="4A14FAB8" w14:textId="77777777" w:rsidR="00C648B8" w:rsidRDefault="00C648B8">
      <w:pPr>
        <w:pStyle w:val="Paragraphedeliste"/>
        <w:rPr>
          <w:rFonts w:ascii="Arial" w:hAnsi="Arial" w:cs="Arial"/>
          <w:b/>
          <w:bCs/>
          <w:sz w:val="28"/>
          <w:szCs w:val="28"/>
          <w:u w:val="single"/>
        </w:rPr>
      </w:pPr>
    </w:p>
    <w:p w14:paraId="238FCC47" w14:textId="77777777" w:rsidR="00C648B8" w:rsidRDefault="00C648B8">
      <w:pPr>
        <w:pStyle w:val="Paragraphedeliste"/>
        <w:rPr>
          <w:rFonts w:ascii="Arial" w:hAnsi="Arial" w:cs="Arial"/>
          <w:b/>
          <w:bCs/>
          <w:sz w:val="28"/>
          <w:szCs w:val="28"/>
          <w:u w:val="single"/>
        </w:rPr>
      </w:pPr>
    </w:p>
    <w:tbl>
      <w:tblPr>
        <w:tblStyle w:val="Grilledutableau"/>
        <w:tblW w:w="0" w:type="auto"/>
        <w:tblInd w:w="720" w:type="dxa"/>
        <w:tblLook w:val="04A0" w:firstRow="1" w:lastRow="0" w:firstColumn="1" w:lastColumn="0" w:noHBand="0" w:noVBand="1"/>
      </w:tblPr>
      <w:tblGrid>
        <w:gridCol w:w="2110"/>
        <w:gridCol w:w="6226"/>
      </w:tblGrid>
      <w:tr w:rsidR="008A4B80" w14:paraId="4F39C998" w14:textId="77777777" w:rsidTr="008A4B80">
        <w:tc>
          <w:tcPr>
            <w:tcW w:w="2110" w:type="dxa"/>
          </w:tcPr>
          <w:p w14:paraId="26DE1166" w14:textId="77777777" w:rsidR="004D5B8E" w:rsidRDefault="004D5B8E">
            <w:pPr>
              <w:pStyle w:val="Paragraphedeliste"/>
              <w:ind w:left="0"/>
              <w:rPr>
                <w:rFonts w:ascii="Arial" w:hAnsi="Arial" w:cs="Arial"/>
                <w:b/>
                <w:bCs/>
                <w:sz w:val="28"/>
                <w:szCs w:val="28"/>
                <w:u w:val="single"/>
              </w:rPr>
            </w:pPr>
          </w:p>
          <w:p w14:paraId="304E451B" w14:textId="77777777" w:rsidR="004D5B8E" w:rsidRDefault="004D5B8E">
            <w:pPr>
              <w:pStyle w:val="Paragraphedeliste"/>
              <w:ind w:left="0"/>
              <w:rPr>
                <w:rFonts w:ascii="Arial" w:hAnsi="Arial" w:cs="Arial"/>
                <w:b/>
                <w:bCs/>
                <w:sz w:val="28"/>
                <w:szCs w:val="28"/>
                <w:u w:val="single"/>
              </w:rPr>
            </w:pPr>
          </w:p>
          <w:p w14:paraId="45BDE87C" w14:textId="77777777" w:rsidR="004D5B8E" w:rsidRDefault="004D5B8E">
            <w:pPr>
              <w:pStyle w:val="Paragraphedeliste"/>
              <w:ind w:left="0"/>
              <w:rPr>
                <w:rFonts w:ascii="Arial" w:hAnsi="Arial" w:cs="Arial"/>
                <w:b/>
                <w:bCs/>
                <w:sz w:val="28"/>
                <w:szCs w:val="28"/>
                <w:u w:val="single"/>
              </w:rPr>
            </w:pPr>
          </w:p>
          <w:p w14:paraId="218CC86C" w14:textId="77777777" w:rsidR="004D5B8E" w:rsidRDefault="004D5B8E">
            <w:pPr>
              <w:pStyle w:val="Paragraphedeliste"/>
              <w:ind w:left="0"/>
              <w:rPr>
                <w:rFonts w:ascii="Arial" w:hAnsi="Arial" w:cs="Arial"/>
                <w:b/>
                <w:bCs/>
                <w:sz w:val="28"/>
                <w:szCs w:val="28"/>
                <w:u w:val="single"/>
              </w:rPr>
            </w:pPr>
          </w:p>
          <w:p w14:paraId="30F195E0" w14:textId="77777777" w:rsidR="004D5B8E" w:rsidRDefault="004D5B8E">
            <w:pPr>
              <w:pStyle w:val="Paragraphedeliste"/>
              <w:ind w:left="0"/>
              <w:rPr>
                <w:rFonts w:ascii="Arial" w:hAnsi="Arial" w:cs="Arial"/>
                <w:b/>
                <w:bCs/>
                <w:sz w:val="28"/>
                <w:szCs w:val="28"/>
                <w:u w:val="single"/>
              </w:rPr>
            </w:pPr>
          </w:p>
          <w:p w14:paraId="39BB18A1" w14:textId="1D368677" w:rsidR="008A4B80" w:rsidRDefault="008A4B80">
            <w:pPr>
              <w:pStyle w:val="Paragraphedeliste"/>
              <w:ind w:left="0"/>
              <w:rPr>
                <w:rFonts w:ascii="Arial" w:hAnsi="Arial" w:cs="Arial"/>
                <w:b/>
                <w:bCs/>
                <w:sz w:val="28"/>
                <w:szCs w:val="28"/>
                <w:u w:val="single"/>
              </w:rPr>
            </w:pPr>
            <w:r>
              <w:rPr>
                <w:rFonts w:ascii="Arial" w:hAnsi="Arial" w:cs="Arial"/>
                <w:b/>
                <w:bCs/>
                <w:sz w:val="28"/>
                <w:szCs w:val="28"/>
                <w:u w:val="single"/>
              </w:rPr>
              <w:t>principe</w:t>
            </w:r>
          </w:p>
        </w:tc>
        <w:tc>
          <w:tcPr>
            <w:tcW w:w="6226" w:type="dxa"/>
          </w:tcPr>
          <w:p w14:paraId="7EEB22DF" w14:textId="77777777" w:rsidR="008A4B80" w:rsidRPr="00DF4EDA" w:rsidRDefault="00DF4EDA">
            <w:pPr>
              <w:pStyle w:val="Paragraphedeliste"/>
              <w:ind w:left="0"/>
              <w:rPr>
                <w:rFonts w:ascii="Arial" w:hAnsi="Arial" w:cs="Arial"/>
                <w:sz w:val="28"/>
                <w:szCs w:val="28"/>
              </w:rPr>
            </w:pPr>
            <w:r w:rsidRPr="00DF4EDA">
              <w:rPr>
                <w:rFonts w:ascii="Arial" w:hAnsi="Arial" w:cs="Arial"/>
                <w:sz w:val="28"/>
                <w:szCs w:val="28"/>
              </w:rPr>
              <w:t xml:space="preserve">Avoir l’avis d'inaptitude du médecin du travail </w:t>
            </w:r>
          </w:p>
          <w:p w14:paraId="7E2AF8C1" w14:textId="77777777" w:rsidR="00FE0217" w:rsidRDefault="00F345C5">
            <w:pPr>
              <w:pStyle w:val="Paragraphedeliste"/>
              <w:ind w:left="0"/>
              <w:rPr>
                <w:rFonts w:ascii="Arial" w:hAnsi="Arial" w:cs="Arial"/>
                <w:color w:val="FF00FF"/>
                <w:sz w:val="28"/>
                <w:szCs w:val="28"/>
              </w:rPr>
            </w:pPr>
            <w:r w:rsidRPr="004D5B8E">
              <w:rPr>
                <w:rFonts w:ascii="Arial" w:hAnsi="Arial" w:cs="Arial"/>
                <w:color w:val="FF00FF"/>
                <w:sz w:val="28"/>
                <w:szCs w:val="28"/>
              </w:rPr>
              <w:t>N</w:t>
            </w:r>
            <w:r w:rsidR="00DF4EDA" w:rsidRPr="004D5B8E">
              <w:rPr>
                <w:rFonts w:ascii="Arial" w:hAnsi="Arial" w:cs="Arial"/>
                <w:color w:val="FF00FF"/>
                <w:sz w:val="28"/>
                <w:szCs w:val="28"/>
              </w:rPr>
              <w:t>e pas confondre l'avis d'inaptitude et l'avis d'aptitude avec des réserves</w:t>
            </w:r>
            <w:r w:rsidR="00FE0217">
              <w:rPr>
                <w:rFonts w:ascii="Arial" w:hAnsi="Arial" w:cs="Arial"/>
                <w:color w:val="FF00FF"/>
                <w:sz w:val="28"/>
                <w:szCs w:val="28"/>
              </w:rPr>
              <w:t> </w:t>
            </w:r>
          </w:p>
          <w:p w14:paraId="5D01780D" w14:textId="5195FA93" w:rsidR="00DF4EDA" w:rsidRPr="004D5B8E" w:rsidRDefault="00DF4EDA">
            <w:pPr>
              <w:pStyle w:val="Paragraphedeliste"/>
              <w:ind w:left="0"/>
              <w:rPr>
                <w:rFonts w:ascii="Arial" w:hAnsi="Arial" w:cs="Arial"/>
                <w:color w:val="FF00FF"/>
                <w:sz w:val="28"/>
                <w:szCs w:val="28"/>
              </w:rPr>
            </w:pPr>
            <w:r w:rsidRPr="004D5B8E">
              <w:rPr>
                <w:rFonts w:ascii="Arial" w:hAnsi="Arial" w:cs="Arial"/>
                <w:color w:val="FF00FF"/>
                <w:sz w:val="28"/>
                <w:szCs w:val="28"/>
              </w:rPr>
              <w:t xml:space="preserve"> </w:t>
            </w:r>
          </w:p>
          <w:p w14:paraId="04D2757D" w14:textId="77777777" w:rsidR="00F87872" w:rsidRDefault="000D15D2">
            <w:pPr>
              <w:pStyle w:val="Paragraphedeliste"/>
              <w:ind w:left="0"/>
              <w:rPr>
                <w:rFonts w:ascii="Arial" w:hAnsi="Arial" w:cs="Arial"/>
                <w:sz w:val="28"/>
                <w:szCs w:val="28"/>
              </w:rPr>
            </w:pPr>
            <w:r w:rsidRPr="000D15D2">
              <w:rPr>
                <w:rFonts w:ascii="Arial" w:hAnsi="Arial" w:cs="Arial"/>
                <w:sz w:val="28"/>
                <w:szCs w:val="28"/>
              </w:rPr>
              <w:t xml:space="preserve">L'avis d'inaptitude doit cocher l'une des 2 cas suivantes article </w:t>
            </w:r>
            <w:r>
              <w:rPr>
                <w:rFonts w:ascii="Arial" w:hAnsi="Arial" w:cs="Arial"/>
                <w:sz w:val="28"/>
                <w:szCs w:val="28"/>
              </w:rPr>
              <w:t>L</w:t>
            </w:r>
            <w:r w:rsidRPr="000D15D2">
              <w:rPr>
                <w:rFonts w:ascii="Arial" w:hAnsi="Arial" w:cs="Arial"/>
                <w:sz w:val="28"/>
                <w:szCs w:val="28"/>
              </w:rPr>
              <w:t>1226- 12 du code du trav</w:t>
            </w:r>
            <w:r>
              <w:rPr>
                <w:rFonts w:ascii="Arial" w:hAnsi="Arial" w:cs="Arial"/>
                <w:sz w:val="28"/>
                <w:szCs w:val="28"/>
              </w:rPr>
              <w:t xml:space="preserve">ail </w:t>
            </w:r>
          </w:p>
          <w:tbl>
            <w:tblPr>
              <w:tblStyle w:val="Grilledutableau"/>
              <w:tblW w:w="0" w:type="auto"/>
              <w:tblLook w:val="04A0" w:firstRow="1" w:lastRow="0" w:firstColumn="1" w:lastColumn="0" w:noHBand="0" w:noVBand="1"/>
            </w:tblPr>
            <w:tblGrid>
              <w:gridCol w:w="3000"/>
              <w:gridCol w:w="3000"/>
            </w:tblGrid>
            <w:tr w:rsidR="000D15D2" w14:paraId="719BB559" w14:textId="77777777" w:rsidTr="000D15D2">
              <w:tc>
                <w:tcPr>
                  <w:tcW w:w="3000" w:type="dxa"/>
                </w:tcPr>
                <w:p w14:paraId="320FD0DC" w14:textId="111096A0" w:rsidR="000D15D2" w:rsidRPr="00FE0217" w:rsidRDefault="000D15D2">
                  <w:pPr>
                    <w:pStyle w:val="Paragraphedeliste"/>
                    <w:ind w:left="0"/>
                    <w:rPr>
                      <w:rFonts w:ascii="Arial" w:hAnsi="Arial" w:cs="Arial"/>
                      <w:sz w:val="28"/>
                      <w:szCs w:val="28"/>
                      <w:highlight w:val="yellow"/>
                    </w:rPr>
                  </w:pPr>
                  <w:r w:rsidRPr="00FE0217">
                    <w:rPr>
                      <w:rFonts w:ascii="Arial" w:hAnsi="Arial" w:cs="Arial"/>
                      <w:i/>
                      <w:sz w:val="28"/>
                      <w:szCs w:val="28"/>
                      <w:highlight w:val="yellow"/>
                    </w:rPr>
                    <w:t>Tout maintient du salarié dont l'emploi serait gravement préjudiciable à sa santé</w:t>
                  </w:r>
                </w:p>
              </w:tc>
              <w:tc>
                <w:tcPr>
                  <w:tcW w:w="3000" w:type="dxa"/>
                </w:tcPr>
                <w:p w14:paraId="23CC59BF" w14:textId="47171289" w:rsidR="000D15D2" w:rsidRPr="004D5B8E" w:rsidRDefault="000D15D2">
                  <w:pPr>
                    <w:pStyle w:val="Paragraphedeliste"/>
                    <w:ind w:left="0"/>
                    <w:rPr>
                      <w:rFonts w:ascii="Arial" w:hAnsi="Arial" w:cs="Arial"/>
                      <w:sz w:val="28"/>
                      <w:szCs w:val="28"/>
                      <w:highlight w:val="yellow"/>
                    </w:rPr>
                  </w:pPr>
                  <w:r w:rsidRPr="004D5B8E">
                    <w:rPr>
                      <w:rFonts w:ascii="Arial" w:hAnsi="Arial" w:cs="Arial"/>
                      <w:sz w:val="28"/>
                      <w:szCs w:val="28"/>
                      <w:highlight w:val="yellow"/>
                    </w:rPr>
                    <w:t>ou que l'état de santé du salarié fait obstacle à tout reclassement dans l'emploi</w:t>
                  </w:r>
                </w:p>
              </w:tc>
            </w:tr>
            <w:tr w:rsidR="000D15D2" w14:paraId="7611CCD5" w14:textId="77777777" w:rsidTr="000D15D2">
              <w:tc>
                <w:tcPr>
                  <w:tcW w:w="3000" w:type="dxa"/>
                </w:tcPr>
                <w:p w14:paraId="31618B80" w14:textId="77777777" w:rsidR="000D15D2" w:rsidRDefault="000D15D2">
                  <w:pPr>
                    <w:pStyle w:val="Paragraphedeliste"/>
                    <w:ind w:left="0"/>
                    <w:rPr>
                      <w:rFonts w:ascii="Arial" w:hAnsi="Arial" w:cs="Arial"/>
                      <w:sz w:val="28"/>
                      <w:szCs w:val="28"/>
                    </w:rPr>
                  </w:pPr>
                </w:p>
                <w:p w14:paraId="32BDA1D3" w14:textId="2425F2F8" w:rsidR="000D15D2" w:rsidRPr="00245CA2" w:rsidRDefault="000D15D2">
                  <w:pPr>
                    <w:pStyle w:val="Paragraphedeliste"/>
                    <w:ind w:left="0"/>
                    <w:rPr>
                      <w:rFonts w:ascii="Arial" w:hAnsi="Arial" w:cs="Arial"/>
                      <w:sz w:val="28"/>
                      <w:szCs w:val="28"/>
                      <w:u w:val="single"/>
                    </w:rPr>
                  </w:pPr>
                  <w:r w:rsidRPr="00245CA2">
                    <w:rPr>
                      <w:rFonts w:ascii="Arial" w:hAnsi="Arial" w:cs="Arial"/>
                      <w:sz w:val="28"/>
                      <w:szCs w:val="28"/>
                      <w:u w:val="single"/>
                    </w:rPr>
                    <w:t>Attention</w:t>
                  </w:r>
                </w:p>
                <w:p w14:paraId="09171D1D" w14:textId="77777777" w:rsidR="000D15D2" w:rsidRDefault="000D15D2">
                  <w:pPr>
                    <w:pStyle w:val="Paragraphedeliste"/>
                    <w:ind w:left="0"/>
                    <w:rPr>
                      <w:rFonts w:ascii="Arial" w:hAnsi="Arial" w:cs="Arial"/>
                      <w:sz w:val="28"/>
                      <w:szCs w:val="28"/>
                    </w:rPr>
                  </w:pPr>
                </w:p>
                <w:p w14:paraId="191E51CD" w14:textId="77777777" w:rsidR="000D15D2" w:rsidRPr="000D15D2" w:rsidRDefault="000D15D2">
                  <w:pPr>
                    <w:pStyle w:val="Paragraphedeliste"/>
                    <w:ind w:left="0"/>
                    <w:rPr>
                      <w:rFonts w:ascii="Arial" w:hAnsi="Arial" w:cs="Arial"/>
                      <w:sz w:val="28"/>
                      <w:szCs w:val="28"/>
                    </w:rPr>
                  </w:pPr>
                </w:p>
              </w:tc>
              <w:tc>
                <w:tcPr>
                  <w:tcW w:w="3000" w:type="dxa"/>
                </w:tcPr>
                <w:p w14:paraId="3B34DD12" w14:textId="6BF00A54" w:rsidR="000D15D2" w:rsidRPr="000D15D2" w:rsidRDefault="000D15D2">
                  <w:pPr>
                    <w:pStyle w:val="Paragraphedeliste"/>
                    <w:ind w:left="0"/>
                    <w:rPr>
                      <w:rFonts w:ascii="Arial" w:hAnsi="Arial" w:cs="Arial"/>
                      <w:sz w:val="28"/>
                      <w:szCs w:val="28"/>
                    </w:rPr>
                  </w:pPr>
                  <w:r w:rsidRPr="000D15D2">
                    <w:rPr>
                      <w:rFonts w:ascii="Arial" w:hAnsi="Arial" w:cs="Arial"/>
                      <w:sz w:val="28"/>
                      <w:szCs w:val="28"/>
                    </w:rPr>
                    <w:t xml:space="preserve">si l'une des 2 mentions n'est pas cochée il faut faire </w:t>
                  </w:r>
                  <w:r w:rsidRPr="004D5B8E">
                    <w:rPr>
                      <w:rFonts w:ascii="Arial" w:hAnsi="Arial" w:cs="Arial"/>
                      <w:color w:val="FF00FF"/>
                      <w:sz w:val="28"/>
                      <w:szCs w:val="28"/>
                    </w:rPr>
                    <w:t>une recherche de reclassement et en justifier</w:t>
                  </w:r>
                </w:p>
              </w:tc>
            </w:tr>
          </w:tbl>
          <w:p w14:paraId="59ACA4C4" w14:textId="1C1F4C0E" w:rsidR="000D15D2" w:rsidRPr="00DF4EDA" w:rsidRDefault="000D15D2">
            <w:pPr>
              <w:pStyle w:val="Paragraphedeliste"/>
              <w:ind w:left="0"/>
              <w:rPr>
                <w:rFonts w:ascii="Arial" w:hAnsi="Arial" w:cs="Arial"/>
                <w:sz w:val="28"/>
                <w:szCs w:val="28"/>
              </w:rPr>
            </w:pPr>
          </w:p>
        </w:tc>
      </w:tr>
      <w:tr w:rsidR="008A4B80" w:rsidRPr="00F345C5" w14:paraId="76D96B8F" w14:textId="77777777" w:rsidTr="008A4B80">
        <w:tc>
          <w:tcPr>
            <w:tcW w:w="2110" w:type="dxa"/>
          </w:tcPr>
          <w:p w14:paraId="46AFCF5E" w14:textId="77777777" w:rsidR="004D5B8E" w:rsidRDefault="004D5B8E">
            <w:pPr>
              <w:pStyle w:val="Paragraphedeliste"/>
              <w:ind w:left="0"/>
              <w:rPr>
                <w:rFonts w:ascii="Arial" w:hAnsi="Arial" w:cs="Arial"/>
                <w:sz w:val="28"/>
                <w:szCs w:val="28"/>
              </w:rPr>
            </w:pPr>
          </w:p>
          <w:p w14:paraId="61B32143" w14:textId="77777777" w:rsidR="004D5B8E" w:rsidRDefault="004D5B8E">
            <w:pPr>
              <w:pStyle w:val="Paragraphedeliste"/>
              <w:ind w:left="0"/>
              <w:rPr>
                <w:rFonts w:ascii="Arial" w:hAnsi="Arial" w:cs="Arial"/>
                <w:sz w:val="28"/>
                <w:szCs w:val="28"/>
              </w:rPr>
            </w:pPr>
          </w:p>
          <w:p w14:paraId="76F7B69D" w14:textId="69205E7E" w:rsidR="008A4B80" w:rsidRPr="00F345C5" w:rsidRDefault="008A4B80">
            <w:pPr>
              <w:pStyle w:val="Paragraphedeliste"/>
              <w:ind w:left="0"/>
              <w:rPr>
                <w:rFonts w:ascii="Arial" w:hAnsi="Arial" w:cs="Arial"/>
                <w:sz w:val="28"/>
                <w:szCs w:val="28"/>
              </w:rPr>
            </w:pPr>
            <w:r w:rsidRPr="00F345C5">
              <w:rPr>
                <w:rFonts w:ascii="Arial" w:hAnsi="Arial" w:cs="Arial"/>
                <w:sz w:val="28"/>
                <w:szCs w:val="28"/>
              </w:rPr>
              <w:t>processus</w:t>
            </w:r>
          </w:p>
        </w:tc>
        <w:tc>
          <w:tcPr>
            <w:tcW w:w="6226" w:type="dxa"/>
          </w:tcPr>
          <w:p w14:paraId="5B1CA82C" w14:textId="752559FE" w:rsidR="008A4B80" w:rsidRPr="00F345C5" w:rsidRDefault="000D15D2">
            <w:pPr>
              <w:pStyle w:val="Paragraphedeliste"/>
              <w:ind w:left="0"/>
              <w:rPr>
                <w:rFonts w:ascii="Arial" w:hAnsi="Arial" w:cs="Arial"/>
                <w:sz w:val="28"/>
                <w:szCs w:val="28"/>
              </w:rPr>
            </w:pPr>
            <w:r w:rsidRPr="00F345C5">
              <w:rPr>
                <w:rFonts w:ascii="Arial" w:hAnsi="Arial" w:cs="Arial"/>
                <w:sz w:val="28"/>
                <w:szCs w:val="28"/>
              </w:rPr>
              <w:t>le licenciement intervient pour inaptitude prononcée par le médecin du travail avis</w:t>
            </w:r>
            <w:r w:rsidR="00F345C5">
              <w:rPr>
                <w:rFonts w:ascii="Arial" w:hAnsi="Arial" w:cs="Arial"/>
                <w:sz w:val="28"/>
                <w:szCs w:val="28"/>
              </w:rPr>
              <w:t xml:space="preserve"> </w:t>
            </w:r>
            <w:r w:rsidRPr="00F345C5">
              <w:rPr>
                <w:rFonts w:ascii="Arial" w:hAnsi="Arial" w:cs="Arial"/>
                <w:sz w:val="28"/>
                <w:szCs w:val="28"/>
              </w:rPr>
              <w:t>du</w:t>
            </w:r>
            <w:r w:rsidR="00575C6A">
              <w:rPr>
                <w:rFonts w:ascii="Arial" w:hAnsi="Arial" w:cs="Arial"/>
                <w:sz w:val="28"/>
                <w:szCs w:val="28"/>
              </w:rPr>
              <w:t xml:space="preserve"> </w:t>
            </w:r>
            <w:r w:rsidRPr="00F345C5">
              <w:rPr>
                <w:rFonts w:ascii="Arial" w:hAnsi="Arial" w:cs="Arial"/>
                <w:sz w:val="28"/>
                <w:szCs w:val="28"/>
              </w:rPr>
              <w:t xml:space="preserve">XX/XX/202X </w:t>
            </w:r>
            <w:r w:rsidR="00F345C5">
              <w:rPr>
                <w:rFonts w:ascii="Arial" w:hAnsi="Arial" w:cs="Arial"/>
                <w:sz w:val="28"/>
                <w:szCs w:val="28"/>
              </w:rPr>
              <w:t>+</w:t>
            </w:r>
            <w:r w:rsidRPr="00F345C5">
              <w:rPr>
                <w:rFonts w:ascii="Arial" w:hAnsi="Arial" w:cs="Arial"/>
                <w:sz w:val="28"/>
                <w:szCs w:val="28"/>
              </w:rPr>
              <w:t xml:space="preserve"> dispense de recherche de reclassement avec la mention cochée : la repr</w:t>
            </w:r>
            <w:r w:rsidR="00F345C5">
              <w:rPr>
                <w:rFonts w:ascii="Arial" w:hAnsi="Arial" w:cs="Arial"/>
                <w:sz w:val="28"/>
                <w:szCs w:val="28"/>
              </w:rPr>
              <w:t xml:space="preserve">oduire </w:t>
            </w:r>
            <w:r w:rsidR="00245CA2">
              <w:rPr>
                <w:rFonts w:ascii="Arial" w:hAnsi="Arial" w:cs="Arial"/>
                <w:sz w:val="28"/>
                <w:szCs w:val="28"/>
              </w:rPr>
              <w:t>( délai 1 mois)</w:t>
            </w:r>
          </w:p>
          <w:p w14:paraId="1825A28B" w14:textId="53C844F1" w:rsidR="000D15D2" w:rsidRPr="00F345C5" w:rsidRDefault="000D15D2">
            <w:pPr>
              <w:pStyle w:val="Paragraphedeliste"/>
              <w:ind w:left="0"/>
              <w:rPr>
                <w:rFonts w:ascii="Arial" w:hAnsi="Arial" w:cs="Arial"/>
                <w:sz w:val="28"/>
                <w:szCs w:val="28"/>
              </w:rPr>
            </w:pPr>
          </w:p>
        </w:tc>
      </w:tr>
      <w:tr w:rsidR="008A4B80" w:rsidRPr="00F345C5" w14:paraId="0F5F872A" w14:textId="77777777" w:rsidTr="008A4B80">
        <w:tc>
          <w:tcPr>
            <w:tcW w:w="2110" w:type="dxa"/>
          </w:tcPr>
          <w:p w14:paraId="300FF88F" w14:textId="77777777" w:rsidR="004D5B8E" w:rsidRDefault="004D5B8E">
            <w:pPr>
              <w:pStyle w:val="Paragraphedeliste"/>
              <w:ind w:left="0"/>
              <w:rPr>
                <w:rFonts w:ascii="Arial" w:hAnsi="Arial" w:cs="Arial"/>
                <w:sz w:val="28"/>
                <w:szCs w:val="28"/>
              </w:rPr>
            </w:pPr>
          </w:p>
          <w:p w14:paraId="0E004E94" w14:textId="321EB85E" w:rsidR="008A4B80" w:rsidRPr="00F345C5" w:rsidRDefault="008A4B80">
            <w:pPr>
              <w:pStyle w:val="Paragraphedeliste"/>
              <w:ind w:left="0"/>
              <w:rPr>
                <w:rFonts w:ascii="Arial" w:hAnsi="Arial" w:cs="Arial"/>
                <w:sz w:val="28"/>
                <w:szCs w:val="28"/>
              </w:rPr>
            </w:pPr>
            <w:r w:rsidRPr="00F345C5">
              <w:rPr>
                <w:rFonts w:ascii="Arial" w:hAnsi="Arial" w:cs="Arial"/>
                <w:sz w:val="28"/>
                <w:szCs w:val="28"/>
              </w:rPr>
              <w:t>préavis</w:t>
            </w:r>
          </w:p>
        </w:tc>
        <w:tc>
          <w:tcPr>
            <w:tcW w:w="6226" w:type="dxa"/>
          </w:tcPr>
          <w:p w14:paraId="6FBF4B08" w14:textId="77777777" w:rsidR="004D5B8E" w:rsidRDefault="004D5B8E">
            <w:pPr>
              <w:pStyle w:val="Paragraphedeliste"/>
              <w:ind w:left="0"/>
              <w:rPr>
                <w:rFonts w:ascii="Arial" w:hAnsi="Arial" w:cs="Arial"/>
                <w:sz w:val="28"/>
                <w:szCs w:val="28"/>
              </w:rPr>
            </w:pPr>
          </w:p>
          <w:p w14:paraId="3CD34088" w14:textId="01BAB9FD" w:rsidR="008A4B80" w:rsidRPr="00F345C5" w:rsidRDefault="000D15D2">
            <w:pPr>
              <w:pStyle w:val="Paragraphedeliste"/>
              <w:ind w:left="0"/>
              <w:rPr>
                <w:rFonts w:ascii="Arial" w:hAnsi="Arial" w:cs="Arial"/>
                <w:sz w:val="28"/>
                <w:szCs w:val="28"/>
              </w:rPr>
            </w:pPr>
            <w:r w:rsidRPr="00F345C5">
              <w:rPr>
                <w:rFonts w:ascii="Arial" w:hAnsi="Arial" w:cs="Arial"/>
                <w:sz w:val="28"/>
                <w:szCs w:val="28"/>
              </w:rPr>
              <w:t>pas de préavis à effectuer ni d'indemnités</w:t>
            </w:r>
            <w:r w:rsidR="00F345C5">
              <w:rPr>
                <w:rFonts w:ascii="Arial" w:hAnsi="Arial" w:cs="Arial"/>
                <w:sz w:val="28"/>
                <w:szCs w:val="28"/>
              </w:rPr>
              <w:t xml:space="preserve"> </w:t>
            </w:r>
            <w:r w:rsidRPr="00F345C5">
              <w:rPr>
                <w:rFonts w:ascii="Arial" w:hAnsi="Arial" w:cs="Arial"/>
                <w:sz w:val="28"/>
                <w:szCs w:val="28"/>
              </w:rPr>
              <w:t>compensatrice</w:t>
            </w:r>
            <w:r w:rsidR="00FE0217">
              <w:rPr>
                <w:rFonts w:ascii="Arial" w:hAnsi="Arial" w:cs="Arial"/>
                <w:sz w:val="28"/>
                <w:szCs w:val="28"/>
              </w:rPr>
              <w:t>s</w:t>
            </w:r>
            <w:r w:rsidRPr="00F345C5">
              <w:rPr>
                <w:rFonts w:ascii="Arial" w:hAnsi="Arial" w:cs="Arial"/>
                <w:sz w:val="28"/>
                <w:szCs w:val="28"/>
              </w:rPr>
              <w:t xml:space="preserve"> de préavis </w:t>
            </w:r>
            <w:r w:rsidR="00F345C5">
              <w:rPr>
                <w:rFonts w:ascii="Arial" w:hAnsi="Arial" w:cs="Arial"/>
                <w:sz w:val="28"/>
                <w:szCs w:val="28"/>
              </w:rPr>
              <w:t xml:space="preserve">à verser </w:t>
            </w:r>
          </w:p>
        </w:tc>
      </w:tr>
      <w:tr w:rsidR="008A4B80" w:rsidRPr="00F345C5" w14:paraId="50A6AC12" w14:textId="77777777" w:rsidTr="008A4B80">
        <w:tc>
          <w:tcPr>
            <w:tcW w:w="2110" w:type="dxa"/>
          </w:tcPr>
          <w:p w14:paraId="18AE5DE1" w14:textId="77777777" w:rsidR="004D5B8E" w:rsidRDefault="004D5B8E">
            <w:pPr>
              <w:pStyle w:val="Paragraphedeliste"/>
              <w:ind w:left="0"/>
              <w:rPr>
                <w:rFonts w:ascii="Arial" w:hAnsi="Arial" w:cs="Arial"/>
                <w:sz w:val="28"/>
                <w:szCs w:val="28"/>
              </w:rPr>
            </w:pPr>
          </w:p>
          <w:p w14:paraId="745450D5" w14:textId="77777777" w:rsidR="004D5B8E" w:rsidRDefault="004D5B8E">
            <w:pPr>
              <w:pStyle w:val="Paragraphedeliste"/>
              <w:ind w:left="0"/>
              <w:rPr>
                <w:rFonts w:ascii="Arial" w:hAnsi="Arial" w:cs="Arial"/>
                <w:sz w:val="28"/>
                <w:szCs w:val="28"/>
              </w:rPr>
            </w:pPr>
          </w:p>
          <w:p w14:paraId="5ED0FCFF" w14:textId="2A326A3D" w:rsidR="008A4B80" w:rsidRPr="00F345C5" w:rsidRDefault="008A4B80">
            <w:pPr>
              <w:pStyle w:val="Paragraphedeliste"/>
              <w:ind w:left="0"/>
              <w:rPr>
                <w:rFonts w:ascii="Arial" w:hAnsi="Arial" w:cs="Arial"/>
                <w:sz w:val="28"/>
                <w:szCs w:val="28"/>
              </w:rPr>
            </w:pPr>
            <w:r w:rsidRPr="00F345C5">
              <w:rPr>
                <w:rFonts w:ascii="Arial" w:hAnsi="Arial" w:cs="Arial"/>
                <w:sz w:val="28"/>
                <w:szCs w:val="28"/>
              </w:rPr>
              <w:t>fin d</w:t>
            </w:r>
            <w:r w:rsidR="00F345C5">
              <w:rPr>
                <w:rFonts w:ascii="Arial" w:hAnsi="Arial" w:cs="Arial"/>
                <w:sz w:val="28"/>
                <w:szCs w:val="28"/>
              </w:rPr>
              <w:t>u</w:t>
            </w:r>
            <w:r w:rsidRPr="00F345C5">
              <w:rPr>
                <w:rFonts w:ascii="Arial" w:hAnsi="Arial" w:cs="Arial"/>
                <w:sz w:val="28"/>
                <w:szCs w:val="28"/>
              </w:rPr>
              <w:t xml:space="preserve"> contrat</w:t>
            </w:r>
          </w:p>
        </w:tc>
        <w:tc>
          <w:tcPr>
            <w:tcW w:w="6226" w:type="dxa"/>
          </w:tcPr>
          <w:p w14:paraId="74D6F74B" w14:textId="7EF614D9" w:rsidR="008A4B80" w:rsidRDefault="000D15D2" w:rsidP="004D5B8E">
            <w:pPr>
              <w:pStyle w:val="Paragraphedeliste"/>
              <w:numPr>
                <w:ilvl w:val="0"/>
                <w:numId w:val="35"/>
              </w:numPr>
              <w:rPr>
                <w:rFonts w:ascii="Arial" w:hAnsi="Arial" w:cs="Arial"/>
                <w:sz w:val="28"/>
                <w:szCs w:val="28"/>
              </w:rPr>
            </w:pPr>
            <w:r w:rsidRPr="00F345C5">
              <w:rPr>
                <w:rFonts w:ascii="Arial" w:hAnsi="Arial" w:cs="Arial"/>
                <w:sz w:val="28"/>
                <w:szCs w:val="28"/>
              </w:rPr>
              <w:t xml:space="preserve">versement de l'indemnité </w:t>
            </w:r>
            <w:r w:rsidR="00C56DF2">
              <w:rPr>
                <w:rFonts w:ascii="Arial" w:hAnsi="Arial" w:cs="Arial"/>
                <w:sz w:val="28"/>
                <w:szCs w:val="28"/>
              </w:rPr>
              <w:t xml:space="preserve">légale </w:t>
            </w:r>
            <w:r w:rsidRPr="00F345C5">
              <w:rPr>
                <w:rFonts w:ascii="Arial" w:hAnsi="Arial" w:cs="Arial"/>
                <w:sz w:val="28"/>
                <w:szCs w:val="28"/>
              </w:rPr>
              <w:t xml:space="preserve">de licenciement selon les 2 méthodes de calcul </w:t>
            </w:r>
            <w:r w:rsidR="00FC0769">
              <w:rPr>
                <w:rFonts w:ascii="Arial" w:hAnsi="Arial" w:cs="Arial"/>
                <w:sz w:val="28"/>
                <w:szCs w:val="28"/>
              </w:rPr>
              <w:t xml:space="preserve">cf. </w:t>
            </w:r>
            <w:r w:rsidRPr="00F345C5">
              <w:rPr>
                <w:rFonts w:ascii="Arial" w:hAnsi="Arial" w:cs="Arial"/>
                <w:sz w:val="28"/>
                <w:szCs w:val="28"/>
              </w:rPr>
              <w:t xml:space="preserve"> ci-dessus</w:t>
            </w:r>
            <w:r w:rsidR="004D5B8E">
              <w:rPr>
                <w:rFonts w:ascii="Arial" w:hAnsi="Arial" w:cs="Arial"/>
                <w:sz w:val="28"/>
                <w:szCs w:val="28"/>
              </w:rPr>
              <w:t xml:space="preserve"> </w:t>
            </w:r>
            <w:r w:rsidR="00FE0217">
              <w:rPr>
                <w:rFonts w:ascii="Arial" w:hAnsi="Arial" w:cs="Arial"/>
                <w:sz w:val="28"/>
                <w:szCs w:val="28"/>
              </w:rPr>
              <w:t>légale</w:t>
            </w:r>
            <w:r w:rsidR="004D5B8E">
              <w:rPr>
                <w:rFonts w:ascii="Arial" w:hAnsi="Arial" w:cs="Arial"/>
                <w:sz w:val="28"/>
                <w:szCs w:val="28"/>
              </w:rPr>
              <w:t xml:space="preserve"> ou </w:t>
            </w:r>
            <w:r w:rsidR="00FE0217">
              <w:rPr>
                <w:rFonts w:ascii="Arial" w:hAnsi="Arial" w:cs="Arial"/>
                <w:sz w:val="28"/>
                <w:szCs w:val="28"/>
              </w:rPr>
              <w:t xml:space="preserve">celle de la CCN des gardiens </w:t>
            </w:r>
            <w:r w:rsidRPr="00F345C5">
              <w:rPr>
                <w:rFonts w:ascii="Arial" w:hAnsi="Arial" w:cs="Arial"/>
                <w:sz w:val="28"/>
                <w:szCs w:val="28"/>
              </w:rPr>
              <w:t xml:space="preserve"> mais il faut prendre en compte dans l'ancienneté la durée du préavis non effectué`</w:t>
            </w:r>
          </w:p>
          <w:p w14:paraId="06176CC6" w14:textId="46036CD6" w:rsidR="000D15D2" w:rsidRDefault="00FC0769" w:rsidP="004D5B8E">
            <w:pPr>
              <w:pStyle w:val="Paragraphedeliste"/>
              <w:numPr>
                <w:ilvl w:val="0"/>
                <w:numId w:val="35"/>
              </w:numPr>
              <w:rPr>
                <w:rFonts w:ascii="Arial" w:hAnsi="Arial" w:cs="Arial"/>
                <w:sz w:val="28"/>
                <w:szCs w:val="28"/>
              </w:rPr>
            </w:pPr>
            <w:r w:rsidRPr="004D5B8E">
              <w:rPr>
                <w:rFonts w:ascii="Arial" w:hAnsi="Arial" w:cs="Arial"/>
                <w:sz w:val="28"/>
                <w:szCs w:val="28"/>
              </w:rPr>
              <w:t>Versement</w:t>
            </w:r>
            <w:r w:rsidR="000D15D2" w:rsidRPr="004D5B8E">
              <w:rPr>
                <w:rFonts w:ascii="Arial" w:hAnsi="Arial" w:cs="Arial"/>
                <w:sz w:val="28"/>
                <w:szCs w:val="28"/>
              </w:rPr>
              <w:t xml:space="preserve"> de l'indemnité compensatrice  </w:t>
            </w:r>
            <w:r w:rsidRPr="004D5B8E">
              <w:rPr>
                <w:rFonts w:ascii="Arial" w:hAnsi="Arial" w:cs="Arial"/>
                <w:sz w:val="28"/>
                <w:szCs w:val="28"/>
              </w:rPr>
              <w:t xml:space="preserve">de </w:t>
            </w:r>
            <w:r w:rsidR="00245CA2" w:rsidRPr="004D5B8E">
              <w:rPr>
                <w:rFonts w:ascii="Arial" w:hAnsi="Arial" w:cs="Arial"/>
                <w:sz w:val="28"/>
                <w:szCs w:val="28"/>
              </w:rPr>
              <w:t xml:space="preserve">congés payés </w:t>
            </w:r>
            <w:r w:rsidRPr="004D5B8E">
              <w:rPr>
                <w:rFonts w:ascii="Arial" w:hAnsi="Arial" w:cs="Arial"/>
                <w:sz w:val="28"/>
                <w:szCs w:val="28"/>
              </w:rPr>
              <w:t xml:space="preserve">acquis et non pris </w:t>
            </w:r>
          </w:p>
          <w:p w14:paraId="128698F5" w14:textId="60737E68" w:rsidR="000D15D2" w:rsidRPr="004D5B8E" w:rsidRDefault="000D15D2" w:rsidP="004D5B8E">
            <w:pPr>
              <w:pStyle w:val="Paragraphedeliste"/>
              <w:numPr>
                <w:ilvl w:val="0"/>
                <w:numId w:val="35"/>
              </w:numPr>
              <w:rPr>
                <w:rFonts w:ascii="Arial" w:hAnsi="Arial" w:cs="Arial"/>
                <w:sz w:val="28"/>
                <w:szCs w:val="28"/>
              </w:rPr>
            </w:pPr>
            <w:r w:rsidRPr="004D5B8E">
              <w:rPr>
                <w:rFonts w:ascii="Arial" w:hAnsi="Arial" w:cs="Arial"/>
                <w:sz w:val="28"/>
                <w:szCs w:val="28"/>
              </w:rPr>
              <w:t>remise des documents</w:t>
            </w:r>
            <w:r w:rsidR="00FC0769" w:rsidRPr="004D5B8E">
              <w:rPr>
                <w:rFonts w:ascii="Arial" w:hAnsi="Arial" w:cs="Arial"/>
                <w:sz w:val="28"/>
                <w:szCs w:val="28"/>
              </w:rPr>
              <w:t> :</w:t>
            </w:r>
            <w:r w:rsidRPr="004D5B8E">
              <w:rPr>
                <w:rFonts w:ascii="Arial" w:hAnsi="Arial" w:cs="Arial"/>
                <w:sz w:val="28"/>
                <w:szCs w:val="28"/>
              </w:rPr>
              <w:t xml:space="preserve">attestation </w:t>
            </w:r>
            <w:r w:rsidR="00FC0769" w:rsidRPr="004D5B8E">
              <w:rPr>
                <w:rFonts w:ascii="Arial" w:hAnsi="Arial" w:cs="Arial"/>
                <w:sz w:val="28"/>
                <w:szCs w:val="28"/>
              </w:rPr>
              <w:t xml:space="preserve">Pole emploi </w:t>
            </w:r>
            <w:r w:rsidRPr="004D5B8E">
              <w:rPr>
                <w:rFonts w:ascii="Arial" w:hAnsi="Arial" w:cs="Arial"/>
                <w:sz w:val="28"/>
                <w:szCs w:val="28"/>
              </w:rPr>
              <w:t xml:space="preserve">reçu pour solde de tout compte et </w:t>
            </w:r>
            <w:r w:rsidR="00245CA2" w:rsidRPr="004D5B8E">
              <w:rPr>
                <w:rFonts w:ascii="Arial" w:hAnsi="Arial" w:cs="Arial"/>
                <w:sz w:val="28"/>
                <w:szCs w:val="28"/>
              </w:rPr>
              <w:t xml:space="preserve"> certificat de travail </w:t>
            </w:r>
          </w:p>
        </w:tc>
      </w:tr>
    </w:tbl>
    <w:p w14:paraId="3585B2A4" w14:textId="77777777" w:rsidR="00C648B8" w:rsidRDefault="00C648B8">
      <w:pPr>
        <w:pStyle w:val="Paragraphedeliste"/>
        <w:rPr>
          <w:rFonts w:ascii="Arial" w:hAnsi="Arial" w:cs="Arial"/>
          <w:b/>
          <w:bCs/>
          <w:sz w:val="28"/>
          <w:szCs w:val="28"/>
          <w:u w:val="single"/>
        </w:rPr>
      </w:pPr>
    </w:p>
    <w:p w14:paraId="67563D70" w14:textId="77777777" w:rsidR="00F62260" w:rsidRPr="00C648B8" w:rsidRDefault="00F62260">
      <w:pPr>
        <w:pStyle w:val="Paragraphedeliste"/>
        <w:rPr>
          <w:rFonts w:ascii="Arial" w:hAnsi="Arial" w:cs="Arial"/>
          <w:b/>
          <w:bCs/>
          <w:sz w:val="28"/>
          <w:szCs w:val="28"/>
          <w:u w:val="single"/>
        </w:rPr>
      </w:pPr>
    </w:p>
    <w:p w14:paraId="1A714BAB" w14:textId="77777777" w:rsidR="008A4B80" w:rsidRDefault="008A4B80">
      <w:pPr>
        <w:pStyle w:val="Paragraphedeliste"/>
        <w:rPr>
          <w:rFonts w:ascii="Arial" w:hAnsi="Arial" w:cs="Arial"/>
          <w:b/>
          <w:bCs/>
          <w:sz w:val="28"/>
          <w:szCs w:val="28"/>
          <w:u w:val="single"/>
        </w:rPr>
      </w:pPr>
    </w:p>
    <w:p w14:paraId="06725536" w14:textId="77777777" w:rsidR="008A4B80" w:rsidRDefault="008A4B80">
      <w:pPr>
        <w:pStyle w:val="Paragraphedeliste"/>
        <w:rPr>
          <w:rFonts w:ascii="Arial" w:hAnsi="Arial" w:cs="Arial"/>
          <w:b/>
          <w:bCs/>
          <w:sz w:val="28"/>
          <w:szCs w:val="28"/>
          <w:u w:val="single"/>
        </w:rPr>
      </w:pPr>
    </w:p>
    <w:p w14:paraId="2108068A" w14:textId="1AC0AC39" w:rsidR="0075602D" w:rsidRPr="004D5B8E" w:rsidRDefault="0075602D">
      <w:pPr>
        <w:pStyle w:val="Paragraphedeliste"/>
        <w:rPr>
          <w:rFonts w:ascii="Arial" w:hAnsi="Arial" w:cs="Arial"/>
          <w:color w:val="FF00FF"/>
          <w:sz w:val="28"/>
          <w:szCs w:val="28"/>
          <w:u w:val="single"/>
        </w:rPr>
      </w:pPr>
      <w:r w:rsidRPr="004D5B8E">
        <w:rPr>
          <w:rFonts w:ascii="Arial" w:hAnsi="Arial" w:cs="Arial"/>
          <w:color w:val="FF00FF"/>
          <w:sz w:val="28"/>
          <w:szCs w:val="28"/>
          <w:u w:val="single"/>
        </w:rPr>
        <w:t xml:space="preserve">Attention </w:t>
      </w:r>
      <w:r w:rsidRPr="004D5B8E">
        <w:rPr>
          <w:rFonts w:ascii="Arial" w:hAnsi="Arial" w:cs="Arial"/>
          <w:b/>
          <w:bCs/>
          <w:color w:val="FF00FF"/>
          <w:sz w:val="28"/>
          <w:szCs w:val="28"/>
          <w:u w:val="single"/>
        </w:rPr>
        <w:t xml:space="preserve">si </w:t>
      </w:r>
      <w:r w:rsidR="00FC0769" w:rsidRPr="004D5B8E">
        <w:rPr>
          <w:rFonts w:ascii="Arial" w:hAnsi="Arial" w:cs="Arial"/>
          <w:b/>
          <w:bCs/>
          <w:color w:val="FF00FF"/>
          <w:sz w:val="28"/>
          <w:szCs w:val="28"/>
          <w:u w:val="single"/>
        </w:rPr>
        <w:t>l’inaptitude est</w:t>
      </w:r>
      <w:r w:rsidRPr="004D5B8E">
        <w:rPr>
          <w:rFonts w:ascii="Arial" w:hAnsi="Arial" w:cs="Arial"/>
          <w:b/>
          <w:bCs/>
          <w:color w:val="FF00FF"/>
          <w:sz w:val="28"/>
          <w:szCs w:val="28"/>
          <w:u w:val="single"/>
        </w:rPr>
        <w:t xml:space="preserve"> professionnelle</w:t>
      </w:r>
      <w:r w:rsidRPr="004D5B8E">
        <w:rPr>
          <w:rFonts w:ascii="Arial" w:hAnsi="Arial" w:cs="Arial"/>
          <w:color w:val="FF00FF"/>
          <w:sz w:val="28"/>
          <w:szCs w:val="28"/>
          <w:u w:val="single"/>
        </w:rPr>
        <w:t xml:space="preserve"> </w:t>
      </w:r>
    </w:p>
    <w:p w14:paraId="010E0C25" w14:textId="3E9AB22A" w:rsidR="00245CA2" w:rsidRDefault="0075602D" w:rsidP="0075602D">
      <w:pPr>
        <w:pStyle w:val="Paragraphedeliste"/>
        <w:numPr>
          <w:ilvl w:val="0"/>
          <w:numId w:val="18"/>
        </w:numPr>
        <w:rPr>
          <w:rFonts w:ascii="Arial" w:hAnsi="Arial" w:cs="Arial"/>
          <w:sz w:val="28"/>
          <w:szCs w:val="28"/>
        </w:rPr>
      </w:pPr>
      <w:r w:rsidRPr="00FC0769">
        <w:rPr>
          <w:rFonts w:ascii="Arial" w:hAnsi="Arial" w:cs="Arial"/>
          <w:sz w:val="28"/>
          <w:szCs w:val="28"/>
        </w:rPr>
        <w:t xml:space="preserve">Soit </w:t>
      </w:r>
      <w:r w:rsidR="004D5B8E">
        <w:rPr>
          <w:rFonts w:ascii="Arial" w:hAnsi="Arial" w:cs="Arial"/>
          <w:sz w:val="28"/>
          <w:szCs w:val="28"/>
        </w:rPr>
        <w:t>consécutive à un</w:t>
      </w:r>
      <w:r w:rsidR="00245CA2">
        <w:rPr>
          <w:rFonts w:ascii="Arial" w:hAnsi="Arial" w:cs="Arial"/>
          <w:sz w:val="28"/>
          <w:szCs w:val="28"/>
        </w:rPr>
        <w:t xml:space="preserve"> </w:t>
      </w:r>
      <w:r w:rsidRPr="00FC0769">
        <w:rPr>
          <w:rFonts w:ascii="Arial" w:hAnsi="Arial" w:cs="Arial"/>
          <w:sz w:val="28"/>
          <w:szCs w:val="28"/>
        </w:rPr>
        <w:t xml:space="preserve">accident du travail </w:t>
      </w:r>
    </w:p>
    <w:p w14:paraId="0A25085F" w14:textId="298B3975" w:rsidR="0075602D" w:rsidRDefault="00245CA2" w:rsidP="00245CA2">
      <w:pPr>
        <w:pStyle w:val="Paragraphedeliste"/>
        <w:numPr>
          <w:ilvl w:val="0"/>
          <w:numId w:val="18"/>
        </w:numPr>
        <w:rPr>
          <w:rFonts w:ascii="Arial" w:hAnsi="Arial" w:cs="Arial"/>
          <w:sz w:val="28"/>
          <w:szCs w:val="28"/>
        </w:rPr>
      </w:pPr>
      <w:r w:rsidRPr="00FC0769">
        <w:rPr>
          <w:rFonts w:ascii="Arial" w:hAnsi="Arial" w:cs="Arial"/>
          <w:sz w:val="28"/>
          <w:szCs w:val="28"/>
        </w:rPr>
        <w:t>S</w:t>
      </w:r>
      <w:r w:rsidR="0075602D" w:rsidRPr="00FC0769">
        <w:rPr>
          <w:rFonts w:ascii="Arial" w:hAnsi="Arial" w:cs="Arial"/>
          <w:sz w:val="28"/>
          <w:szCs w:val="28"/>
        </w:rPr>
        <w:t>oit</w:t>
      </w:r>
      <w:r>
        <w:rPr>
          <w:rFonts w:ascii="Arial" w:hAnsi="Arial" w:cs="Arial"/>
          <w:sz w:val="28"/>
          <w:szCs w:val="28"/>
        </w:rPr>
        <w:t xml:space="preserve"> consécutive </w:t>
      </w:r>
      <w:r w:rsidR="0075602D" w:rsidRPr="00245CA2">
        <w:rPr>
          <w:rFonts w:ascii="Arial" w:hAnsi="Arial" w:cs="Arial"/>
          <w:sz w:val="28"/>
          <w:szCs w:val="28"/>
        </w:rPr>
        <w:t xml:space="preserve">à une maladie professionnelle </w:t>
      </w:r>
    </w:p>
    <w:p w14:paraId="7ACBEF2F" w14:textId="77777777" w:rsidR="00245CA2" w:rsidRPr="00245CA2" w:rsidRDefault="00245CA2" w:rsidP="00245CA2">
      <w:pPr>
        <w:pStyle w:val="Paragraphedeliste"/>
        <w:ind w:left="1440"/>
        <w:rPr>
          <w:rFonts w:ascii="Arial" w:hAnsi="Arial" w:cs="Arial"/>
          <w:sz w:val="28"/>
          <w:szCs w:val="28"/>
        </w:rPr>
      </w:pPr>
    </w:p>
    <w:p w14:paraId="6D373004" w14:textId="0E39AACD" w:rsidR="008A4B80" w:rsidRPr="00FC0769" w:rsidRDefault="00245CA2" w:rsidP="0075602D">
      <w:pPr>
        <w:rPr>
          <w:rFonts w:ascii="Arial" w:hAnsi="Arial" w:cs="Arial"/>
          <w:sz w:val="28"/>
          <w:szCs w:val="28"/>
        </w:rPr>
      </w:pPr>
      <w:r>
        <w:rPr>
          <w:rFonts w:ascii="Arial" w:hAnsi="Arial" w:cs="Arial"/>
          <w:sz w:val="28"/>
          <w:szCs w:val="28"/>
        </w:rPr>
        <w:t xml:space="preserve">2 </w:t>
      </w:r>
      <w:r w:rsidRPr="00FC0769">
        <w:rPr>
          <w:rFonts w:ascii="Arial" w:hAnsi="Arial" w:cs="Arial"/>
          <w:sz w:val="28"/>
          <w:szCs w:val="28"/>
        </w:rPr>
        <w:t>spécificités</w:t>
      </w:r>
      <w:r>
        <w:rPr>
          <w:rFonts w:ascii="Arial" w:hAnsi="Arial" w:cs="Arial"/>
          <w:sz w:val="28"/>
          <w:szCs w:val="28"/>
        </w:rPr>
        <w:t> ;</w:t>
      </w:r>
      <w:r w:rsidR="0075602D" w:rsidRPr="00FC0769">
        <w:rPr>
          <w:rFonts w:ascii="Arial" w:hAnsi="Arial" w:cs="Arial"/>
          <w:sz w:val="28"/>
          <w:szCs w:val="28"/>
        </w:rPr>
        <w:t xml:space="preserve"> </w:t>
      </w:r>
    </w:p>
    <w:p w14:paraId="1FC51EA3" w14:textId="77777777" w:rsidR="0075602D" w:rsidRPr="00FC0769" w:rsidRDefault="0075602D">
      <w:pPr>
        <w:pStyle w:val="Paragraphedeliste"/>
        <w:rPr>
          <w:rFonts w:ascii="Arial" w:hAnsi="Arial" w:cs="Arial"/>
          <w:sz w:val="28"/>
          <w:szCs w:val="28"/>
        </w:rPr>
      </w:pPr>
    </w:p>
    <w:p w14:paraId="58F79BD0" w14:textId="721552C1" w:rsidR="0075602D" w:rsidRPr="00FC0769" w:rsidRDefault="0075602D">
      <w:pPr>
        <w:pStyle w:val="Paragraphedeliste"/>
        <w:rPr>
          <w:rFonts w:ascii="Arial" w:hAnsi="Arial" w:cs="Arial"/>
          <w:sz w:val="28"/>
          <w:szCs w:val="28"/>
        </w:rPr>
      </w:pPr>
      <w:r w:rsidRPr="00FC0769">
        <w:rPr>
          <w:rFonts w:ascii="Arial" w:hAnsi="Arial" w:cs="Arial"/>
          <w:sz w:val="28"/>
          <w:szCs w:val="28"/>
        </w:rPr>
        <w:t xml:space="preserve">L’indemnité compensatrice de préavis est </w:t>
      </w:r>
      <w:r w:rsidR="00FC0769" w:rsidRPr="00FC0769">
        <w:rPr>
          <w:rFonts w:ascii="Arial" w:hAnsi="Arial" w:cs="Arial"/>
          <w:sz w:val="28"/>
          <w:szCs w:val="28"/>
        </w:rPr>
        <w:t>versée</w:t>
      </w:r>
      <w:r w:rsidR="00245CA2">
        <w:rPr>
          <w:rFonts w:ascii="Arial" w:hAnsi="Arial" w:cs="Arial"/>
          <w:sz w:val="28"/>
          <w:szCs w:val="28"/>
        </w:rPr>
        <w:t xml:space="preserve"> </w:t>
      </w:r>
      <w:r w:rsidR="004D5B8E">
        <w:rPr>
          <w:rFonts w:ascii="Arial" w:hAnsi="Arial" w:cs="Arial"/>
          <w:sz w:val="28"/>
          <w:szCs w:val="28"/>
        </w:rPr>
        <w:t>même</w:t>
      </w:r>
      <w:r w:rsidR="00245CA2">
        <w:rPr>
          <w:rFonts w:ascii="Arial" w:hAnsi="Arial" w:cs="Arial"/>
          <w:sz w:val="28"/>
          <w:szCs w:val="28"/>
        </w:rPr>
        <w:t xml:space="preserve"> </w:t>
      </w:r>
      <w:r w:rsidRPr="00FC0769">
        <w:rPr>
          <w:rFonts w:ascii="Arial" w:hAnsi="Arial" w:cs="Arial"/>
          <w:sz w:val="28"/>
          <w:szCs w:val="28"/>
        </w:rPr>
        <w:t xml:space="preserve">si le préavis ne peut pas être exécuté ou est dispensé </w:t>
      </w:r>
    </w:p>
    <w:p w14:paraId="3F193B89" w14:textId="77777777" w:rsidR="0075602D" w:rsidRPr="00FC0769" w:rsidRDefault="0075602D">
      <w:pPr>
        <w:pStyle w:val="Paragraphedeliste"/>
        <w:rPr>
          <w:rFonts w:ascii="Arial" w:hAnsi="Arial" w:cs="Arial"/>
          <w:sz w:val="28"/>
          <w:szCs w:val="28"/>
        </w:rPr>
      </w:pPr>
    </w:p>
    <w:p w14:paraId="3F276B18" w14:textId="7F38E08B" w:rsidR="008A4B80" w:rsidRPr="00FC0769" w:rsidRDefault="0075602D">
      <w:pPr>
        <w:pStyle w:val="Paragraphedeliste"/>
        <w:rPr>
          <w:rFonts w:ascii="Arial" w:hAnsi="Arial" w:cs="Arial"/>
          <w:sz w:val="28"/>
          <w:szCs w:val="28"/>
        </w:rPr>
      </w:pPr>
      <w:r w:rsidRPr="00FC0769">
        <w:rPr>
          <w:rFonts w:ascii="Arial" w:hAnsi="Arial" w:cs="Arial"/>
          <w:sz w:val="28"/>
          <w:szCs w:val="28"/>
        </w:rPr>
        <w:t>L’indemnité spéciale de licenciement</w:t>
      </w:r>
      <w:r w:rsidR="00FC0769" w:rsidRPr="00FC0769">
        <w:rPr>
          <w:rFonts w:ascii="Arial" w:hAnsi="Arial" w:cs="Arial"/>
          <w:sz w:val="28"/>
          <w:szCs w:val="28"/>
        </w:rPr>
        <w:t xml:space="preserve"> </w:t>
      </w:r>
      <w:r w:rsidRPr="00FC0769">
        <w:rPr>
          <w:rFonts w:ascii="Arial" w:hAnsi="Arial" w:cs="Arial"/>
          <w:sz w:val="28"/>
          <w:szCs w:val="28"/>
        </w:rPr>
        <w:t xml:space="preserve">est égale au double de l'indemnité </w:t>
      </w:r>
      <w:r w:rsidR="00FC0769" w:rsidRPr="00FC0769">
        <w:rPr>
          <w:rFonts w:ascii="Arial" w:hAnsi="Arial" w:cs="Arial"/>
          <w:sz w:val="28"/>
          <w:szCs w:val="28"/>
        </w:rPr>
        <w:t>légale</w:t>
      </w:r>
      <w:r w:rsidRPr="00FC0769">
        <w:rPr>
          <w:rFonts w:ascii="Arial" w:hAnsi="Arial" w:cs="Arial"/>
          <w:sz w:val="28"/>
          <w:szCs w:val="28"/>
        </w:rPr>
        <w:t xml:space="preserve"> de </w:t>
      </w:r>
      <w:r w:rsidR="00245CA2" w:rsidRPr="00FC0769">
        <w:rPr>
          <w:rFonts w:ascii="Arial" w:hAnsi="Arial" w:cs="Arial"/>
          <w:sz w:val="28"/>
          <w:szCs w:val="28"/>
        </w:rPr>
        <w:t>licenciement.</w:t>
      </w:r>
    </w:p>
    <w:p w14:paraId="64FCB800" w14:textId="77777777" w:rsidR="008A4B80" w:rsidRPr="00FC0769" w:rsidRDefault="008A4B80">
      <w:pPr>
        <w:pStyle w:val="Paragraphedeliste"/>
        <w:rPr>
          <w:rFonts w:ascii="Arial" w:hAnsi="Arial" w:cs="Arial"/>
          <w:sz w:val="28"/>
          <w:szCs w:val="28"/>
        </w:rPr>
      </w:pPr>
    </w:p>
    <w:p w14:paraId="7FDBF98C" w14:textId="77777777" w:rsidR="008A4B80" w:rsidRPr="00FC0769" w:rsidRDefault="008A4B80">
      <w:pPr>
        <w:pStyle w:val="Paragraphedeliste"/>
        <w:rPr>
          <w:rFonts w:ascii="Arial" w:hAnsi="Arial" w:cs="Arial"/>
          <w:sz w:val="28"/>
          <w:szCs w:val="28"/>
        </w:rPr>
      </w:pPr>
    </w:p>
    <w:p w14:paraId="118B7AB4" w14:textId="77777777" w:rsidR="008A4B80" w:rsidRPr="00FC0769" w:rsidRDefault="008A4B80">
      <w:pPr>
        <w:pStyle w:val="Paragraphedeliste"/>
        <w:rPr>
          <w:rFonts w:ascii="Arial" w:hAnsi="Arial" w:cs="Arial"/>
          <w:sz w:val="28"/>
          <w:szCs w:val="28"/>
        </w:rPr>
      </w:pPr>
    </w:p>
    <w:p w14:paraId="2218F7CC" w14:textId="77777777" w:rsidR="008A4B80" w:rsidRPr="00FC0769" w:rsidRDefault="008A4B80">
      <w:pPr>
        <w:pStyle w:val="Paragraphedeliste"/>
        <w:rPr>
          <w:rFonts w:ascii="Arial" w:hAnsi="Arial" w:cs="Arial"/>
          <w:sz w:val="28"/>
          <w:szCs w:val="28"/>
          <w:u w:val="single"/>
        </w:rPr>
      </w:pPr>
    </w:p>
    <w:p w14:paraId="645E9D08" w14:textId="77777777" w:rsidR="008A4B80" w:rsidRPr="00FC0769" w:rsidRDefault="008A4B80">
      <w:pPr>
        <w:pStyle w:val="Paragraphedeliste"/>
        <w:rPr>
          <w:rFonts w:ascii="Arial" w:hAnsi="Arial" w:cs="Arial"/>
          <w:sz w:val="28"/>
          <w:szCs w:val="28"/>
          <w:u w:val="single"/>
        </w:rPr>
      </w:pPr>
    </w:p>
    <w:p w14:paraId="52A81641" w14:textId="77777777" w:rsidR="008A4B80" w:rsidRPr="00FC0769" w:rsidRDefault="008A4B80">
      <w:pPr>
        <w:pStyle w:val="Paragraphedeliste"/>
        <w:rPr>
          <w:rFonts w:ascii="Arial" w:hAnsi="Arial" w:cs="Arial"/>
          <w:sz w:val="28"/>
          <w:szCs w:val="28"/>
          <w:u w:val="single"/>
        </w:rPr>
      </w:pPr>
    </w:p>
    <w:p w14:paraId="34563BED" w14:textId="77777777" w:rsidR="008A4B80" w:rsidRPr="00FC0769" w:rsidRDefault="008A4B80">
      <w:pPr>
        <w:pStyle w:val="Paragraphedeliste"/>
        <w:rPr>
          <w:rFonts w:ascii="Arial" w:hAnsi="Arial" w:cs="Arial"/>
          <w:sz w:val="28"/>
          <w:szCs w:val="28"/>
          <w:u w:val="single"/>
        </w:rPr>
      </w:pPr>
    </w:p>
    <w:p w14:paraId="6F3B8BB6" w14:textId="77777777" w:rsidR="008A4B80" w:rsidRPr="00FC0769" w:rsidRDefault="008A4B80">
      <w:pPr>
        <w:pStyle w:val="Paragraphedeliste"/>
        <w:rPr>
          <w:rFonts w:ascii="Arial" w:hAnsi="Arial" w:cs="Arial"/>
          <w:sz w:val="28"/>
          <w:szCs w:val="28"/>
          <w:u w:val="single"/>
        </w:rPr>
      </w:pPr>
    </w:p>
    <w:p w14:paraId="71AC017C" w14:textId="77777777" w:rsidR="008A4B80" w:rsidRPr="00FC0769" w:rsidRDefault="008A4B80">
      <w:pPr>
        <w:pStyle w:val="Paragraphedeliste"/>
        <w:rPr>
          <w:rFonts w:ascii="Arial" w:hAnsi="Arial" w:cs="Arial"/>
          <w:sz w:val="28"/>
          <w:szCs w:val="28"/>
          <w:u w:val="single"/>
        </w:rPr>
      </w:pPr>
    </w:p>
    <w:p w14:paraId="1F01CF3F" w14:textId="77777777" w:rsidR="008A4B80" w:rsidRPr="00FC0769" w:rsidRDefault="008A4B80">
      <w:pPr>
        <w:pStyle w:val="Paragraphedeliste"/>
        <w:rPr>
          <w:rFonts w:ascii="Arial" w:hAnsi="Arial" w:cs="Arial"/>
          <w:sz w:val="28"/>
          <w:szCs w:val="28"/>
          <w:u w:val="single"/>
        </w:rPr>
      </w:pPr>
    </w:p>
    <w:p w14:paraId="5DB33A50" w14:textId="77777777" w:rsidR="008A4B80" w:rsidRPr="00FC0769" w:rsidRDefault="008A4B80">
      <w:pPr>
        <w:pStyle w:val="Paragraphedeliste"/>
        <w:rPr>
          <w:rFonts w:ascii="Arial" w:hAnsi="Arial" w:cs="Arial"/>
          <w:sz w:val="28"/>
          <w:szCs w:val="28"/>
          <w:u w:val="single"/>
        </w:rPr>
      </w:pPr>
    </w:p>
    <w:p w14:paraId="50214DF2" w14:textId="77777777" w:rsidR="008A4B80" w:rsidRPr="00FC0769" w:rsidRDefault="008A4B80">
      <w:pPr>
        <w:pStyle w:val="Paragraphedeliste"/>
        <w:rPr>
          <w:rFonts w:ascii="Arial" w:hAnsi="Arial" w:cs="Arial"/>
          <w:sz w:val="28"/>
          <w:szCs w:val="28"/>
          <w:u w:val="single"/>
        </w:rPr>
      </w:pPr>
    </w:p>
    <w:p w14:paraId="3B982167" w14:textId="77777777" w:rsidR="008A4B80" w:rsidRDefault="008A4B80">
      <w:pPr>
        <w:pStyle w:val="Paragraphedeliste"/>
        <w:rPr>
          <w:rFonts w:ascii="Arial" w:hAnsi="Arial" w:cs="Arial"/>
          <w:b/>
          <w:bCs/>
          <w:sz w:val="28"/>
          <w:szCs w:val="28"/>
          <w:u w:val="single"/>
        </w:rPr>
      </w:pPr>
    </w:p>
    <w:p w14:paraId="616F5EBB" w14:textId="77777777" w:rsidR="008A4B80" w:rsidRDefault="008A4B80">
      <w:pPr>
        <w:pStyle w:val="Paragraphedeliste"/>
        <w:rPr>
          <w:rFonts w:ascii="Arial" w:hAnsi="Arial" w:cs="Arial"/>
          <w:b/>
          <w:bCs/>
          <w:sz w:val="28"/>
          <w:szCs w:val="28"/>
          <w:u w:val="single"/>
        </w:rPr>
      </w:pPr>
    </w:p>
    <w:p w14:paraId="6A2A1298" w14:textId="77777777" w:rsidR="008A4B80" w:rsidRDefault="008A4B80">
      <w:pPr>
        <w:pStyle w:val="Paragraphedeliste"/>
        <w:rPr>
          <w:rFonts w:ascii="Arial" w:hAnsi="Arial" w:cs="Arial"/>
          <w:b/>
          <w:bCs/>
          <w:sz w:val="28"/>
          <w:szCs w:val="28"/>
          <w:u w:val="single"/>
        </w:rPr>
      </w:pPr>
    </w:p>
    <w:p w14:paraId="1A0D668E" w14:textId="77777777" w:rsidR="008A4B80" w:rsidRDefault="008A4B80">
      <w:pPr>
        <w:pStyle w:val="Paragraphedeliste"/>
        <w:rPr>
          <w:rFonts w:ascii="Arial" w:hAnsi="Arial" w:cs="Arial"/>
          <w:b/>
          <w:bCs/>
          <w:sz w:val="28"/>
          <w:szCs w:val="28"/>
          <w:u w:val="single"/>
        </w:rPr>
      </w:pPr>
    </w:p>
    <w:p w14:paraId="74B5F9E5" w14:textId="77777777" w:rsidR="008A4B80" w:rsidRDefault="008A4B80">
      <w:pPr>
        <w:pStyle w:val="Paragraphedeliste"/>
        <w:rPr>
          <w:rFonts w:ascii="Arial" w:hAnsi="Arial" w:cs="Arial"/>
          <w:b/>
          <w:bCs/>
          <w:sz w:val="28"/>
          <w:szCs w:val="28"/>
          <w:u w:val="single"/>
        </w:rPr>
      </w:pPr>
    </w:p>
    <w:p w14:paraId="431C2D0B" w14:textId="77777777" w:rsidR="008A4B80" w:rsidRDefault="008A4B80">
      <w:pPr>
        <w:pStyle w:val="Paragraphedeliste"/>
        <w:rPr>
          <w:rFonts w:ascii="Arial" w:hAnsi="Arial" w:cs="Arial"/>
          <w:b/>
          <w:bCs/>
          <w:sz w:val="28"/>
          <w:szCs w:val="28"/>
          <w:u w:val="single"/>
        </w:rPr>
      </w:pPr>
    </w:p>
    <w:p w14:paraId="2783BCD7" w14:textId="77777777" w:rsidR="008A4B80" w:rsidRDefault="008A4B80">
      <w:pPr>
        <w:pStyle w:val="Paragraphedeliste"/>
        <w:rPr>
          <w:rFonts w:ascii="Arial" w:hAnsi="Arial" w:cs="Arial"/>
          <w:b/>
          <w:bCs/>
          <w:sz w:val="28"/>
          <w:szCs w:val="28"/>
          <w:u w:val="single"/>
        </w:rPr>
      </w:pPr>
    </w:p>
    <w:p w14:paraId="328B358D" w14:textId="77777777" w:rsidR="008A4B80" w:rsidRDefault="008A4B80">
      <w:pPr>
        <w:pStyle w:val="Paragraphedeliste"/>
        <w:rPr>
          <w:rFonts w:ascii="Arial" w:hAnsi="Arial" w:cs="Arial"/>
          <w:b/>
          <w:bCs/>
          <w:sz w:val="28"/>
          <w:szCs w:val="28"/>
          <w:u w:val="single"/>
        </w:rPr>
      </w:pPr>
    </w:p>
    <w:p w14:paraId="0008FB28" w14:textId="77777777" w:rsidR="008A4B80" w:rsidRDefault="008A4B80">
      <w:pPr>
        <w:pStyle w:val="Paragraphedeliste"/>
        <w:rPr>
          <w:rFonts w:ascii="Arial" w:hAnsi="Arial" w:cs="Arial"/>
          <w:b/>
          <w:bCs/>
          <w:sz w:val="28"/>
          <w:szCs w:val="28"/>
          <w:u w:val="single"/>
        </w:rPr>
      </w:pPr>
    </w:p>
    <w:p w14:paraId="229792CF" w14:textId="77777777" w:rsidR="008A4B80" w:rsidRDefault="008A4B80">
      <w:pPr>
        <w:pStyle w:val="Paragraphedeliste"/>
        <w:rPr>
          <w:rFonts w:ascii="Arial" w:hAnsi="Arial" w:cs="Arial"/>
          <w:b/>
          <w:bCs/>
          <w:sz w:val="28"/>
          <w:szCs w:val="28"/>
          <w:u w:val="single"/>
        </w:rPr>
      </w:pPr>
    </w:p>
    <w:p w14:paraId="79AD8445" w14:textId="77777777" w:rsidR="008A4B80" w:rsidRDefault="008A4B80">
      <w:pPr>
        <w:pStyle w:val="Paragraphedeliste"/>
        <w:rPr>
          <w:rFonts w:ascii="Arial" w:hAnsi="Arial" w:cs="Arial"/>
          <w:b/>
          <w:bCs/>
          <w:sz w:val="28"/>
          <w:szCs w:val="28"/>
          <w:u w:val="single"/>
        </w:rPr>
      </w:pPr>
    </w:p>
    <w:p w14:paraId="06D0C2FA" w14:textId="77777777" w:rsidR="008A4B80" w:rsidRDefault="008A4B80">
      <w:pPr>
        <w:pStyle w:val="Paragraphedeliste"/>
        <w:rPr>
          <w:rFonts w:ascii="Arial" w:hAnsi="Arial" w:cs="Arial"/>
          <w:b/>
          <w:bCs/>
          <w:sz w:val="28"/>
          <w:szCs w:val="28"/>
          <w:u w:val="single"/>
        </w:rPr>
      </w:pPr>
    </w:p>
    <w:p w14:paraId="24203B42" w14:textId="77777777" w:rsidR="008A4B80" w:rsidRDefault="008A4B80">
      <w:pPr>
        <w:pStyle w:val="Paragraphedeliste"/>
        <w:rPr>
          <w:rFonts w:ascii="Arial" w:hAnsi="Arial" w:cs="Arial"/>
          <w:b/>
          <w:bCs/>
          <w:sz w:val="28"/>
          <w:szCs w:val="28"/>
          <w:u w:val="single"/>
        </w:rPr>
      </w:pPr>
    </w:p>
    <w:p w14:paraId="7FE444E5" w14:textId="77777777" w:rsidR="008A4B80" w:rsidRDefault="008A4B80">
      <w:pPr>
        <w:pStyle w:val="Paragraphedeliste"/>
        <w:rPr>
          <w:rFonts w:ascii="Arial" w:hAnsi="Arial" w:cs="Arial"/>
          <w:b/>
          <w:bCs/>
          <w:sz w:val="28"/>
          <w:szCs w:val="28"/>
          <w:u w:val="single"/>
        </w:rPr>
      </w:pPr>
    </w:p>
    <w:p w14:paraId="30018B5F" w14:textId="77777777" w:rsidR="008A4B80" w:rsidRDefault="008A4B80">
      <w:pPr>
        <w:pStyle w:val="Paragraphedeliste"/>
        <w:rPr>
          <w:rFonts w:ascii="Arial" w:hAnsi="Arial" w:cs="Arial"/>
          <w:b/>
          <w:bCs/>
          <w:sz w:val="28"/>
          <w:szCs w:val="28"/>
          <w:u w:val="single"/>
        </w:rPr>
      </w:pPr>
    </w:p>
    <w:p w14:paraId="7F951732" w14:textId="77777777" w:rsidR="008A4B80" w:rsidRDefault="008A4B80">
      <w:pPr>
        <w:pStyle w:val="Paragraphedeliste"/>
        <w:rPr>
          <w:rFonts w:ascii="Arial" w:hAnsi="Arial" w:cs="Arial"/>
          <w:b/>
          <w:bCs/>
          <w:sz w:val="28"/>
          <w:szCs w:val="28"/>
          <w:u w:val="single"/>
        </w:rPr>
      </w:pPr>
    </w:p>
    <w:p w14:paraId="3257401F" w14:textId="77777777" w:rsidR="00FC0769" w:rsidRPr="004D5B8E" w:rsidRDefault="00FC0769" w:rsidP="004D5B8E">
      <w:pPr>
        <w:rPr>
          <w:rFonts w:ascii="Arial" w:hAnsi="Arial" w:cs="Arial"/>
          <w:b/>
          <w:bCs/>
          <w:sz w:val="28"/>
          <w:szCs w:val="28"/>
          <w:u w:val="single"/>
        </w:rPr>
      </w:pPr>
    </w:p>
    <w:p w14:paraId="37217B7C" w14:textId="77777777" w:rsidR="00FC0769" w:rsidRDefault="00FC0769">
      <w:pPr>
        <w:pStyle w:val="Paragraphedeliste"/>
        <w:rPr>
          <w:rFonts w:ascii="Arial" w:hAnsi="Arial" w:cs="Arial"/>
          <w:b/>
          <w:bCs/>
          <w:sz w:val="28"/>
          <w:szCs w:val="28"/>
          <w:u w:val="single"/>
        </w:rPr>
      </w:pPr>
    </w:p>
    <w:p w14:paraId="645172CB" w14:textId="77777777" w:rsidR="00FC0769" w:rsidRDefault="00FC0769">
      <w:pPr>
        <w:pStyle w:val="Paragraphedeliste"/>
        <w:rPr>
          <w:rFonts w:ascii="Arial" w:hAnsi="Arial" w:cs="Arial"/>
          <w:b/>
          <w:bCs/>
          <w:sz w:val="28"/>
          <w:szCs w:val="28"/>
          <w:u w:val="single"/>
        </w:rPr>
      </w:pPr>
    </w:p>
    <w:p w14:paraId="6866B236" w14:textId="23ADBBBA" w:rsidR="00F62260" w:rsidRPr="00A06B0D" w:rsidRDefault="008A4B80">
      <w:pPr>
        <w:pStyle w:val="Paragraphedeliste"/>
        <w:rPr>
          <w:rFonts w:ascii="Arial" w:hAnsi="Arial" w:cs="Arial"/>
          <w:b/>
          <w:bCs/>
          <w:sz w:val="28"/>
          <w:szCs w:val="28"/>
          <w:u w:val="single"/>
        </w:rPr>
      </w:pPr>
      <w:r>
        <w:rPr>
          <w:rFonts w:ascii="Arial" w:hAnsi="Arial" w:cs="Arial"/>
          <w:b/>
          <w:bCs/>
          <w:sz w:val="28"/>
          <w:szCs w:val="28"/>
          <w:u w:val="single"/>
        </w:rPr>
        <w:t xml:space="preserve">E La </w:t>
      </w:r>
      <w:r w:rsidR="00F62260">
        <w:rPr>
          <w:rFonts w:ascii="Arial" w:hAnsi="Arial" w:cs="Arial"/>
          <w:b/>
          <w:bCs/>
          <w:sz w:val="28"/>
          <w:szCs w:val="28"/>
          <w:u w:val="single"/>
        </w:rPr>
        <w:t>m</w:t>
      </w:r>
      <w:r>
        <w:rPr>
          <w:rFonts w:ascii="Arial" w:hAnsi="Arial" w:cs="Arial"/>
          <w:b/>
          <w:bCs/>
          <w:sz w:val="28"/>
          <w:szCs w:val="28"/>
          <w:u w:val="single"/>
        </w:rPr>
        <w:t>i</w:t>
      </w:r>
      <w:r w:rsidR="00F62260">
        <w:rPr>
          <w:rFonts w:ascii="Arial" w:hAnsi="Arial" w:cs="Arial"/>
          <w:b/>
          <w:bCs/>
          <w:sz w:val="28"/>
          <w:szCs w:val="28"/>
          <w:u w:val="single"/>
        </w:rPr>
        <w:t xml:space="preserve">se à la retraite du salarié par l’employeur </w:t>
      </w:r>
      <w:r w:rsidR="00F62260" w:rsidRPr="00F62260">
        <w:rPr>
          <w:rFonts w:ascii="Arial" w:hAnsi="Arial" w:cs="Arial"/>
          <w:b/>
          <w:bCs/>
          <w:sz w:val="28"/>
          <w:szCs w:val="28"/>
          <w:u w:val="single"/>
        </w:rPr>
        <w:t>à compter des 70 ans révolus d</w:t>
      </w:r>
      <w:r w:rsidR="00F62260">
        <w:rPr>
          <w:rFonts w:ascii="Arial" w:hAnsi="Arial" w:cs="Arial"/>
          <w:b/>
          <w:bCs/>
          <w:sz w:val="28"/>
          <w:szCs w:val="28"/>
          <w:u w:val="single"/>
        </w:rPr>
        <w:t xml:space="preserve">u salarié </w:t>
      </w:r>
    </w:p>
    <w:p w14:paraId="28AB0460" w14:textId="77777777" w:rsidR="00A06B0D" w:rsidRPr="00A06B0D" w:rsidRDefault="00A06B0D">
      <w:pPr>
        <w:pStyle w:val="Paragraphedeliste"/>
        <w:rPr>
          <w:rFonts w:ascii="Arial" w:hAnsi="Arial" w:cs="Arial"/>
          <w:b/>
          <w:bCs/>
          <w:sz w:val="28"/>
          <w:szCs w:val="28"/>
          <w:u w:val="single"/>
        </w:rPr>
      </w:pPr>
    </w:p>
    <w:p w14:paraId="2AFB707B" w14:textId="105C2DD7" w:rsidR="00A06B0D" w:rsidRDefault="00A06B0D">
      <w:pPr>
        <w:pStyle w:val="Paragraphedeliste"/>
        <w:rPr>
          <w:rFonts w:ascii="Arial" w:hAnsi="Arial" w:cs="Arial"/>
          <w:sz w:val="28"/>
          <w:szCs w:val="28"/>
        </w:rPr>
      </w:pPr>
    </w:p>
    <w:p w14:paraId="11A27FD0" w14:textId="77777777" w:rsidR="008A4B80" w:rsidRDefault="008A4B80" w:rsidP="008A4B80">
      <w:pPr>
        <w:pStyle w:val="Paragraphedeliste"/>
        <w:rPr>
          <w:rFonts w:ascii="Arial" w:hAnsi="Arial" w:cs="Arial"/>
          <w:b/>
          <w:bCs/>
          <w:sz w:val="28"/>
          <w:szCs w:val="28"/>
          <w:u w:val="single"/>
        </w:rPr>
      </w:pPr>
    </w:p>
    <w:tbl>
      <w:tblPr>
        <w:tblStyle w:val="Grilledutableau"/>
        <w:tblW w:w="0" w:type="auto"/>
        <w:tblInd w:w="720" w:type="dxa"/>
        <w:tblLook w:val="04A0" w:firstRow="1" w:lastRow="0" w:firstColumn="1" w:lastColumn="0" w:noHBand="0" w:noVBand="1"/>
      </w:tblPr>
      <w:tblGrid>
        <w:gridCol w:w="2110"/>
        <w:gridCol w:w="6226"/>
      </w:tblGrid>
      <w:tr w:rsidR="008A4B80" w14:paraId="1D4311F5" w14:textId="77777777" w:rsidTr="00DC705E">
        <w:tc>
          <w:tcPr>
            <w:tcW w:w="2110" w:type="dxa"/>
          </w:tcPr>
          <w:p w14:paraId="220E19DE" w14:textId="77777777" w:rsidR="008A4B80" w:rsidRPr="00FC0769" w:rsidRDefault="008A4B80" w:rsidP="00DC705E">
            <w:pPr>
              <w:pStyle w:val="Paragraphedeliste"/>
              <w:ind w:left="0"/>
              <w:rPr>
                <w:rFonts w:ascii="Arial" w:hAnsi="Arial" w:cs="Arial"/>
                <w:sz w:val="28"/>
                <w:szCs w:val="28"/>
              </w:rPr>
            </w:pPr>
            <w:r w:rsidRPr="00FC0769">
              <w:rPr>
                <w:rFonts w:ascii="Arial" w:hAnsi="Arial" w:cs="Arial"/>
                <w:sz w:val="28"/>
                <w:szCs w:val="28"/>
              </w:rPr>
              <w:t>principe</w:t>
            </w:r>
          </w:p>
        </w:tc>
        <w:tc>
          <w:tcPr>
            <w:tcW w:w="6226" w:type="dxa"/>
          </w:tcPr>
          <w:p w14:paraId="15CE3FDA" w14:textId="1A3AF53D" w:rsidR="008A4B80" w:rsidRPr="00FC0769" w:rsidRDefault="0075602D" w:rsidP="00DC705E">
            <w:pPr>
              <w:pStyle w:val="Paragraphedeliste"/>
              <w:ind w:left="0"/>
              <w:rPr>
                <w:rFonts w:ascii="Arial" w:hAnsi="Arial" w:cs="Arial"/>
                <w:sz w:val="28"/>
                <w:szCs w:val="28"/>
              </w:rPr>
            </w:pPr>
            <w:r w:rsidRPr="00FC0769">
              <w:rPr>
                <w:rFonts w:ascii="Arial" w:hAnsi="Arial" w:cs="Arial"/>
                <w:sz w:val="28"/>
                <w:szCs w:val="28"/>
              </w:rPr>
              <w:t xml:space="preserve">le salarié </w:t>
            </w:r>
            <w:r w:rsidR="00575C6A">
              <w:rPr>
                <w:rFonts w:ascii="Arial" w:hAnsi="Arial" w:cs="Arial"/>
                <w:sz w:val="28"/>
                <w:szCs w:val="28"/>
              </w:rPr>
              <w:t>doit avoir</w:t>
            </w:r>
            <w:r w:rsidRPr="00FC0769">
              <w:rPr>
                <w:rFonts w:ascii="Arial" w:hAnsi="Arial" w:cs="Arial"/>
                <w:sz w:val="28"/>
                <w:szCs w:val="28"/>
              </w:rPr>
              <w:t xml:space="preserve"> 70 ans</w:t>
            </w:r>
            <w:r w:rsidR="009F092A">
              <w:rPr>
                <w:rFonts w:ascii="Arial" w:hAnsi="Arial" w:cs="Arial"/>
                <w:sz w:val="28"/>
                <w:szCs w:val="28"/>
              </w:rPr>
              <w:t xml:space="preserve"> ré</w:t>
            </w:r>
            <w:r w:rsidR="00575C6A">
              <w:rPr>
                <w:rFonts w:ascii="Arial" w:hAnsi="Arial" w:cs="Arial"/>
                <w:sz w:val="28"/>
                <w:szCs w:val="28"/>
              </w:rPr>
              <w:t xml:space="preserve">volus </w:t>
            </w:r>
          </w:p>
          <w:p w14:paraId="1203222F" w14:textId="001E3552" w:rsidR="0075602D" w:rsidRPr="00FC0769" w:rsidRDefault="00FC0769" w:rsidP="00DC705E">
            <w:pPr>
              <w:pStyle w:val="Paragraphedeliste"/>
              <w:ind w:left="0"/>
              <w:rPr>
                <w:rFonts w:ascii="Arial" w:hAnsi="Arial" w:cs="Arial"/>
                <w:sz w:val="28"/>
                <w:szCs w:val="28"/>
              </w:rPr>
            </w:pPr>
            <w:r w:rsidRPr="00FC0769">
              <w:rPr>
                <w:rFonts w:ascii="Arial" w:hAnsi="Arial" w:cs="Arial"/>
                <w:sz w:val="28"/>
                <w:szCs w:val="28"/>
              </w:rPr>
              <w:t>L’employeur</w:t>
            </w:r>
            <w:r w:rsidR="0075602D" w:rsidRPr="00FC0769">
              <w:rPr>
                <w:rFonts w:ascii="Arial" w:hAnsi="Arial" w:cs="Arial"/>
                <w:sz w:val="28"/>
                <w:szCs w:val="28"/>
              </w:rPr>
              <w:t xml:space="preserve"> peut le mettre à la retraite d'office</w:t>
            </w:r>
            <w:r w:rsidR="00FE0217">
              <w:rPr>
                <w:rFonts w:ascii="Arial" w:hAnsi="Arial" w:cs="Arial"/>
                <w:sz w:val="28"/>
                <w:szCs w:val="28"/>
              </w:rPr>
              <w:t> :</w:t>
            </w:r>
            <w:r w:rsidR="009F092A">
              <w:rPr>
                <w:rFonts w:ascii="Arial" w:hAnsi="Arial" w:cs="Arial"/>
                <w:sz w:val="28"/>
                <w:szCs w:val="28"/>
              </w:rPr>
              <w:t>art</w:t>
            </w:r>
            <w:r w:rsidR="00FE0217">
              <w:rPr>
                <w:rFonts w:ascii="Arial" w:hAnsi="Arial" w:cs="Arial"/>
                <w:sz w:val="28"/>
                <w:szCs w:val="28"/>
              </w:rPr>
              <w:t xml:space="preserve"> 17 de la CCN </w:t>
            </w:r>
            <w:r w:rsidR="0075602D" w:rsidRPr="00FC0769">
              <w:rPr>
                <w:rFonts w:ascii="Arial" w:hAnsi="Arial" w:cs="Arial"/>
                <w:sz w:val="28"/>
                <w:szCs w:val="28"/>
              </w:rPr>
              <w:t xml:space="preserve"> qui reprend le code de travail</w:t>
            </w:r>
          </w:p>
        </w:tc>
      </w:tr>
      <w:tr w:rsidR="008A4B80" w14:paraId="09A64C84" w14:textId="77777777" w:rsidTr="00DC705E">
        <w:tc>
          <w:tcPr>
            <w:tcW w:w="2110" w:type="dxa"/>
          </w:tcPr>
          <w:p w14:paraId="603DAB3F" w14:textId="77777777" w:rsidR="00FE0217" w:rsidRDefault="00FE0217" w:rsidP="00DC705E">
            <w:pPr>
              <w:pStyle w:val="Paragraphedeliste"/>
              <w:ind w:left="0"/>
              <w:rPr>
                <w:rFonts w:ascii="Arial" w:hAnsi="Arial" w:cs="Arial"/>
                <w:sz w:val="28"/>
                <w:szCs w:val="28"/>
              </w:rPr>
            </w:pPr>
          </w:p>
          <w:p w14:paraId="38DF8C0C" w14:textId="77777777" w:rsidR="00FE0217" w:rsidRDefault="00FE0217" w:rsidP="00DC705E">
            <w:pPr>
              <w:pStyle w:val="Paragraphedeliste"/>
              <w:ind w:left="0"/>
              <w:rPr>
                <w:rFonts w:ascii="Arial" w:hAnsi="Arial" w:cs="Arial"/>
                <w:sz w:val="28"/>
                <w:szCs w:val="28"/>
              </w:rPr>
            </w:pPr>
          </w:p>
          <w:p w14:paraId="3114B647" w14:textId="77777777" w:rsidR="008A4B80" w:rsidRPr="00FC0769" w:rsidRDefault="008A4B80" w:rsidP="00DC705E">
            <w:pPr>
              <w:pStyle w:val="Paragraphedeliste"/>
              <w:ind w:left="0"/>
              <w:rPr>
                <w:rFonts w:ascii="Arial" w:hAnsi="Arial" w:cs="Arial"/>
                <w:sz w:val="28"/>
                <w:szCs w:val="28"/>
              </w:rPr>
            </w:pPr>
            <w:r w:rsidRPr="00FC0769">
              <w:rPr>
                <w:rFonts w:ascii="Arial" w:hAnsi="Arial" w:cs="Arial"/>
                <w:sz w:val="28"/>
                <w:szCs w:val="28"/>
              </w:rPr>
              <w:t>processus</w:t>
            </w:r>
          </w:p>
        </w:tc>
        <w:tc>
          <w:tcPr>
            <w:tcW w:w="6226" w:type="dxa"/>
          </w:tcPr>
          <w:p w14:paraId="21C402BC" w14:textId="45C0E646" w:rsidR="0075602D" w:rsidRPr="00FC0769" w:rsidRDefault="0075602D" w:rsidP="00DC705E">
            <w:pPr>
              <w:pStyle w:val="Paragraphedeliste"/>
              <w:ind w:left="0"/>
              <w:rPr>
                <w:rFonts w:ascii="Arial" w:hAnsi="Arial" w:cs="Arial"/>
                <w:sz w:val="28"/>
                <w:szCs w:val="28"/>
              </w:rPr>
            </w:pPr>
            <w:r w:rsidRPr="00FC0769">
              <w:rPr>
                <w:rFonts w:ascii="Arial" w:hAnsi="Arial" w:cs="Arial"/>
                <w:sz w:val="28"/>
                <w:szCs w:val="28"/>
              </w:rPr>
              <w:t>l</w:t>
            </w:r>
            <w:r w:rsidR="00575C6A">
              <w:rPr>
                <w:rFonts w:ascii="Arial" w:hAnsi="Arial" w:cs="Arial"/>
                <w:sz w:val="28"/>
                <w:szCs w:val="28"/>
              </w:rPr>
              <w:t>e</w:t>
            </w:r>
            <w:r w:rsidRPr="00FC0769">
              <w:rPr>
                <w:rFonts w:ascii="Arial" w:hAnsi="Arial" w:cs="Arial"/>
                <w:sz w:val="28"/>
                <w:szCs w:val="28"/>
              </w:rPr>
              <w:t xml:space="preserve"> syndic convoque le salarié à un entretien préalable</w:t>
            </w:r>
          </w:p>
          <w:p w14:paraId="6E5ABD1E" w14:textId="77777777" w:rsidR="0075602D" w:rsidRPr="00FC0769" w:rsidRDefault="0075602D" w:rsidP="00DC705E">
            <w:pPr>
              <w:pStyle w:val="Paragraphedeliste"/>
              <w:ind w:left="0"/>
              <w:rPr>
                <w:rFonts w:ascii="Arial" w:hAnsi="Arial" w:cs="Arial"/>
                <w:sz w:val="28"/>
                <w:szCs w:val="28"/>
              </w:rPr>
            </w:pPr>
            <w:r w:rsidRPr="00FC0769">
              <w:rPr>
                <w:rFonts w:ascii="Arial" w:hAnsi="Arial" w:cs="Arial"/>
                <w:sz w:val="28"/>
                <w:szCs w:val="28"/>
              </w:rPr>
              <w:t>entretien préalable</w:t>
            </w:r>
          </w:p>
          <w:p w14:paraId="3C431346" w14:textId="17E195E1" w:rsidR="0075602D" w:rsidRPr="00FC0769" w:rsidRDefault="0075602D" w:rsidP="0075602D">
            <w:pPr>
              <w:pStyle w:val="Paragraphedeliste"/>
              <w:ind w:left="0"/>
              <w:rPr>
                <w:rFonts w:ascii="Arial" w:hAnsi="Arial" w:cs="Arial"/>
                <w:sz w:val="28"/>
                <w:szCs w:val="28"/>
              </w:rPr>
            </w:pPr>
            <w:r w:rsidRPr="00FC0769">
              <w:rPr>
                <w:rFonts w:ascii="Arial" w:hAnsi="Arial" w:cs="Arial"/>
                <w:sz w:val="28"/>
                <w:szCs w:val="28"/>
              </w:rPr>
              <w:t xml:space="preserve"> envoi</w:t>
            </w:r>
            <w:r w:rsidR="00FC0769">
              <w:rPr>
                <w:rFonts w:ascii="Arial" w:hAnsi="Arial" w:cs="Arial"/>
                <w:sz w:val="28"/>
                <w:szCs w:val="28"/>
              </w:rPr>
              <w:t>e</w:t>
            </w:r>
            <w:r w:rsidRPr="00FC0769">
              <w:rPr>
                <w:rFonts w:ascii="Arial" w:hAnsi="Arial" w:cs="Arial"/>
                <w:sz w:val="28"/>
                <w:szCs w:val="28"/>
              </w:rPr>
              <w:t xml:space="preserve"> de la lettre dénonçant la mise à la retraite par l’</w:t>
            </w:r>
            <w:r w:rsidR="00FC0769" w:rsidRPr="00FC0769">
              <w:rPr>
                <w:rFonts w:ascii="Arial" w:hAnsi="Arial" w:cs="Arial"/>
                <w:sz w:val="28"/>
                <w:szCs w:val="28"/>
              </w:rPr>
              <w:t>employeur</w:t>
            </w:r>
            <w:r w:rsidRPr="00FC0769">
              <w:rPr>
                <w:rFonts w:ascii="Arial" w:hAnsi="Arial" w:cs="Arial"/>
                <w:sz w:val="28"/>
                <w:szCs w:val="28"/>
              </w:rPr>
              <w:t xml:space="preserve"> </w:t>
            </w:r>
          </w:p>
          <w:p w14:paraId="02A18635" w14:textId="6CEBCDEB" w:rsidR="0075602D" w:rsidRPr="00FC0769" w:rsidRDefault="0075602D" w:rsidP="00DC705E">
            <w:pPr>
              <w:pStyle w:val="Paragraphedeliste"/>
              <w:ind w:left="0"/>
              <w:rPr>
                <w:rFonts w:ascii="Arial" w:hAnsi="Arial" w:cs="Arial"/>
                <w:sz w:val="28"/>
                <w:szCs w:val="28"/>
              </w:rPr>
            </w:pPr>
          </w:p>
        </w:tc>
      </w:tr>
      <w:tr w:rsidR="008A4B80" w14:paraId="5CE40CB5" w14:textId="77777777" w:rsidTr="00DC705E">
        <w:tc>
          <w:tcPr>
            <w:tcW w:w="2110" w:type="dxa"/>
          </w:tcPr>
          <w:p w14:paraId="4BD20C57" w14:textId="77777777" w:rsidR="008A4B80" w:rsidRPr="00FC0769" w:rsidRDefault="008A4B80" w:rsidP="00DC705E">
            <w:pPr>
              <w:pStyle w:val="Paragraphedeliste"/>
              <w:ind w:left="0"/>
              <w:rPr>
                <w:rFonts w:ascii="Arial" w:hAnsi="Arial" w:cs="Arial"/>
                <w:sz w:val="28"/>
                <w:szCs w:val="28"/>
              </w:rPr>
            </w:pPr>
            <w:r w:rsidRPr="00FC0769">
              <w:rPr>
                <w:rFonts w:ascii="Arial" w:hAnsi="Arial" w:cs="Arial"/>
                <w:sz w:val="28"/>
                <w:szCs w:val="28"/>
              </w:rPr>
              <w:t>préavis</w:t>
            </w:r>
          </w:p>
        </w:tc>
        <w:tc>
          <w:tcPr>
            <w:tcW w:w="6226" w:type="dxa"/>
          </w:tcPr>
          <w:p w14:paraId="0FBF06D9" w14:textId="77777777" w:rsidR="008A4B80" w:rsidRPr="00FC0769" w:rsidRDefault="0075602D" w:rsidP="0075602D">
            <w:pPr>
              <w:rPr>
                <w:rFonts w:ascii="Arial" w:hAnsi="Arial" w:cs="Arial"/>
                <w:sz w:val="28"/>
                <w:szCs w:val="28"/>
              </w:rPr>
            </w:pPr>
            <w:r w:rsidRPr="00FC0769">
              <w:rPr>
                <w:rFonts w:ascii="Arial" w:hAnsi="Arial" w:cs="Arial"/>
                <w:sz w:val="28"/>
                <w:szCs w:val="28"/>
              </w:rPr>
              <w:t>6 mois pour les gardiens</w:t>
            </w:r>
            <w:r w:rsidR="000501BA" w:rsidRPr="00FC0769">
              <w:rPr>
                <w:rFonts w:ascii="Arial" w:hAnsi="Arial" w:cs="Arial"/>
                <w:sz w:val="28"/>
                <w:szCs w:val="28"/>
              </w:rPr>
              <w:t xml:space="preserve"> à compter de la signification de la mise à la retraite ( article 17 de la CNN</w:t>
            </w:r>
          </w:p>
          <w:p w14:paraId="1FA754F7" w14:textId="443F8492" w:rsidR="000501BA" w:rsidRPr="00FC0769" w:rsidRDefault="000501BA" w:rsidP="0075602D">
            <w:pPr>
              <w:rPr>
                <w:rFonts w:ascii="Arial" w:hAnsi="Arial" w:cs="Arial"/>
                <w:sz w:val="28"/>
                <w:szCs w:val="28"/>
              </w:rPr>
            </w:pPr>
            <w:r w:rsidRPr="00FC0769">
              <w:rPr>
                <w:rFonts w:ascii="Arial" w:hAnsi="Arial" w:cs="Arial"/>
                <w:sz w:val="28"/>
                <w:szCs w:val="28"/>
              </w:rPr>
              <w:t>pour les employés d'immeubles catégorie A le préavis est d'</w:t>
            </w:r>
            <w:r w:rsidR="00FC0769">
              <w:rPr>
                <w:rFonts w:ascii="Arial" w:hAnsi="Arial" w:cs="Arial"/>
                <w:sz w:val="28"/>
                <w:szCs w:val="28"/>
              </w:rPr>
              <w:t>1</w:t>
            </w:r>
            <w:r w:rsidRPr="00FC0769">
              <w:rPr>
                <w:rFonts w:ascii="Arial" w:hAnsi="Arial" w:cs="Arial"/>
                <w:sz w:val="28"/>
                <w:szCs w:val="28"/>
              </w:rPr>
              <w:t>mois et de 2 mois après 2 ans d'ancienneté en application de l'article 14 de la CNN</w:t>
            </w:r>
          </w:p>
          <w:p w14:paraId="543052C4" w14:textId="751AF354" w:rsidR="000501BA" w:rsidRPr="00FC0769" w:rsidRDefault="000501BA" w:rsidP="0075602D">
            <w:pPr>
              <w:rPr>
                <w:rFonts w:ascii="Arial" w:hAnsi="Arial" w:cs="Arial"/>
                <w:sz w:val="28"/>
                <w:szCs w:val="28"/>
              </w:rPr>
            </w:pPr>
          </w:p>
        </w:tc>
      </w:tr>
      <w:tr w:rsidR="008A4B80" w14:paraId="78874CF8" w14:textId="77777777" w:rsidTr="00DC705E">
        <w:tc>
          <w:tcPr>
            <w:tcW w:w="2110" w:type="dxa"/>
          </w:tcPr>
          <w:p w14:paraId="691E33E1" w14:textId="77777777" w:rsidR="003215BB" w:rsidRDefault="003215BB" w:rsidP="00DC705E">
            <w:pPr>
              <w:pStyle w:val="Paragraphedeliste"/>
              <w:ind w:left="0"/>
              <w:rPr>
                <w:rFonts w:ascii="Arial" w:hAnsi="Arial" w:cs="Arial"/>
                <w:sz w:val="28"/>
                <w:szCs w:val="28"/>
              </w:rPr>
            </w:pPr>
          </w:p>
          <w:p w14:paraId="46B93DF7" w14:textId="77777777" w:rsidR="003215BB" w:rsidRDefault="003215BB" w:rsidP="00DC705E">
            <w:pPr>
              <w:pStyle w:val="Paragraphedeliste"/>
              <w:ind w:left="0"/>
              <w:rPr>
                <w:rFonts w:ascii="Arial" w:hAnsi="Arial" w:cs="Arial"/>
                <w:sz w:val="28"/>
                <w:szCs w:val="28"/>
              </w:rPr>
            </w:pPr>
          </w:p>
          <w:p w14:paraId="4B8B16E7" w14:textId="77777777" w:rsidR="003215BB" w:rsidRDefault="003215BB" w:rsidP="00DC705E">
            <w:pPr>
              <w:pStyle w:val="Paragraphedeliste"/>
              <w:ind w:left="0"/>
              <w:rPr>
                <w:rFonts w:ascii="Arial" w:hAnsi="Arial" w:cs="Arial"/>
                <w:sz w:val="28"/>
                <w:szCs w:val="28"/>
              </w:rPr>
            </w:pPr>
          </w:p>
          <w:p w14:paraId="31FA8485" w14:textId="77777777" w:rsidR="003215BB" w:rsidRDefault="003215BB" w:rsidP="00DC705E">
            <w:pPr>
              <w:pStyle w:val="Paragraphedeliste"/>
              <w:ind w:left="0"/>
              <w:rPr>
                <w:rFonts w:ascii="Arial" w:hAnsi="Arial" w:cs="Arial"/>
                <w:sz w:val="28"/>
                <w:szCs w:val="28"/>
              </w:rPr>
            </w:pPr>
          </w:p>
          <w:p w14:paraId="72BAABAB" w14:textId="77777777" w:rsidR="003215BB" w:rsidRDefault="003215BB" w:rsidP="00DC705E">
            <w:pPr>
              <w:pStyle w:val="Paragraphedeliste"/>
              <w:ind w:left="0"/>
              <w:rPr>
                <w:rFonts w:ascii="Arial" w:hAnsi="Arial" w:cs="Arial"/>
                <w:sz w:val="28"/>
                <w:szCs w:val="28"/>
              </w:rPr>
            </w:pPr>
          </w:p>
          <w:p w14:paraId="33C85DFC" w14:textId="16390E36" w:rsidR="008A4B80" w:rsidRPr="00FC0769" w:rsidRDefault="008A4B80" w:rsidP="00DC705E">
            <w:pPr>
              <w:pStyle w:val="Paragraphedeliste"/>
              <w:ind w:left="0"/>
              <w:rPr>
                <w:rFonts w:ascii="Arial" w:hAnsi="Arial" w:cs="Arial"/>
                <w:sz w:val="28"/>
                <w:szCs w:val="28"/>
              </w:rPr>
            </w:pPr>
            <w:r w:rsidRPr="00FC0769">
              <w:rPr>
                <w:rFonts w:ascii="Arial" w:hAnsi="Arial" w:cs="Arial"/>
                <w:sz w:val="28"/>
                <w:szCs w:val="28"/>
              </w:rPr>
              <w:t>fin d</w:t>
            </w:r>
            <w:r w:rsidR="00FC0769">
              <w:rPr>
                <w:rFonts w:ascii="Arial" w:hAnsi="Arial" w:cs="Arial"/>
                <w:sz w:val="28"/>
                <w:szCs w:val="28"/>
              </w:rPr>
              <w:t>u</w:t>
            </w:r>
            <w:r w:rsidR="00575C6A">
              <w:rPr>
                <w:rFonts w:ascii="Arial" w:hAnsi="Arial" w:cs="Arial"/>
                <w:sz w:val="28"/>
                <w:szCs w:val="28"/>
              </w:rPr>
              <w:t xml:space="preserve"> </w:t>
            </w:r>
            <w:r w:rsidRPr="00FC0769">
              <w:rPr>
                <w:rFonts w:ascii="Arial" w:hAnsi="Arial" w:cs="Arial"/>
                <w:sz w:val="28"/>
                <w:szCs w:val="28"/>
              </w:rPr>
              <w:t>contrat</w:t>
            </w:r>
          </w:p>
        </w:tc>
        <w:tc>
          <w:tcPr>
            <w:tcW w:w="6226" w:type="dxa"/>
          </w:tcPr>
          <w:p w14:paraId="7AB96139" w14:textId="6EDA62DE" w:rsidR="008A4B80" w:rsidRPr="00FC0769" w:rsidRDefault="000501BA" w:rsidP="00DC705E">
            <w:pPr>
              <w:pStyle w:val="Paragraphedeliste"/>
              <w:ind w:left="0"/>
              <w:rPr>
                <w:rFonts w:ascii="Arial" w:hAnsi="Arial" w:cs="Arial"/>
                <w:sz w:val="28"/>
                <w:szCs w:val="28"/>
              </w:rPr>
            </w:pPr>
            <w:r w:rsidRPr="00FC0769">
              <w:rPr>
                <w:rFonts w:ascii="Arial" w:hAnsi="Arial" w:cs="Arial"/>
                <w:sz w:val="28"/>
                <w:szCs w:val="28"/>
              </w:rPr>
              <w:t xml:space="preserve">l'indemnité de départ en retraite </w:t>
            </w:r>
            <w:r w:rsidR="00FC0769">
              <w:rPr>
                <w:rFonts w:ascii="Arial" w:hAnsi="Arial" w:cs="Arial"/>
                <w:sz w:val="28"/>
                <w:szCs w:val="28"/>
              </w:rPr>
              <w:t xml:space="preserve">est la </w:t>
            </w:r>
            <w:r w:rsidRPr="00FC0769">
              <w:rPr>
                <w:rFonts w:ascii="Arial" w:hAnsi="Arial" w:cs="Arial"/>
                <w:sz w:val="28"/>
                <w:szCs w:val="28"/>
              </w:rPr>
              <w:t xml:space="preserve"> même pour les 2 catégories de salariés article 17 de la convention collective</w:t>
            </w:r>
          </w:p>
          <w:p w14:paraId="2C706E21" w14:textId="4B0FDC3A" w:rsidR="000501BA" w:rsidRPr="00FC0769" w:rsidRDefault="00FC0769" w:rsidP="000501BA">
            <w:pPr>
              <w:rPr>
                <w:rFonts w:ascii="Arial" w:hAnsi="Arial" w:cs="Arial"/>
                <w:color w:val="000000"/>
                <w:sz w:val="28"/>
                <w:szCs w:val="28"/>
                <w:shd w:val="clear" w:color="auto" w:fill="FFFFFF"/>
              </w:rPr>
            </w:pPr>
            <w:r>
              <w:rPr>
                <w:rFonts w:ascii="Arial" w:hAnsi="Arial" w:cs="Arial"/>
                <w:color w:val="000000"/>
                <w:sz w:val="28"/>
                <w:szCs w:val="28"/>
                <w:shd w:val="clear" w:color="auto" w:fill="FFFFFF"/>
              </w:rPr>
              <w:t>&gt;</w:t>
            </w:r>
            <w:r w:rsidR="000501BA" w:rsidRPr="00FC0769">
              <w:rPr>
                <w:rFonts w:ascii="Arial" w:hAnsi="Arial" w:cs="Arial"/>
                <w:color w:val="000000"/>
                <w:sz w:val="28"/>
                <w:szCs w:val="28"/>
                <w:shd w:val="clear" w:color="auto" w:fill="FFFFFF"/>
              </w:rPr>
              <w:t>1/5 de mois par année de service, sur la totalité des années de service ;</w:t>
            </w:r>
            <w:r w:rsidR="000501BA" w:rsidRPr="00FC0769">
              <w:rPr>
                <w:rFonts w:ascii="Arial" w:hAnsi="Arial" w:cs="Arial"/>
                <w:color w:val="000000"/>
                <w:sz w:val="28"/>
                <w:szCs w:val="28"/>
              </w:rPr>
              <w:br/>
            </w:r>
            <w:r w:rsidR="000501BA" w:rsidRPr="00FC0769">
              <w:rPr>
                <w:rFonts w:ascii="Arial" w:hAnsi="Arial" w:cs="Arial"/>
                <w:color w:val="000000"/>
                <w:sz w:val="28"/>
                <w:szCs w:val="28"/>
                <w:shd w:val="clear" w:color="auto" w:fill="FFFFFF"/>
              </w:rPr>
              <w:t>-- auquel s'ajoute, à l'issue de la 7e année d'ancienneté, une majoration de 2/15 de mois par année de service calculée au-delà de la 7e année ;</w:t>
            </w:r>
            <w:r w:rsidR="000501BA" w:rsidRPr="00FC0769">
              <w:rPr>
                <w:rFonts w:ascii="Arial" w:hAnsi="Arial" w:cs="Arial"/>
                <w:color w:val="000000"/>
                <w:sz w:val="28"/>
                <w:szCs w:val="28"/>
              </w:rPr>
              <w:br/>
            </w:r>
            <w:r w:rsidR="000501BA" w:rsidRPr="00FC0769">
              <w:rPr>
                <w:rFonts w:ascii="Arial" w:hAnsi="Arial" w:cs="Arial"/>
                <w:color w:val="000000"/>
                <w:sz w:val="28"/>
                <w:szCs w:val="28"/>
                <w:shd w:val="clear" w:color="auto" w:fill="FFFFFF"/>
              </w:rPr>
              <w:t>-- auxquels s'ajoute, à l'issue de la 19e année d'ancienneté, une majoration supplémentaire de 1/10 de mois par année de service calculée au-delà de la 19e année.</w:t>
            </w:r>
          </w:p>
          <w:p w14:paraId="7B144DBD" w14:textId="33BEE402" w:rsidR="000501BA" w:rsidRPr="00FC0769" w:rsidRDefault="000501BA" w:rsidP="00DC705E">
            <w:pPr>
              <w:pStyle w:val="Paragraphedeliste"/>
              <w:ind w:left="0"/>
              <w:rPr>
                <w:rFonts w:ascii="Arial" w:hAnsi="Arial" w:cs="Arial"/>
                <w:sz w:val="28"/>
                <w:szCs w:val="28"/>
              </w:rPr>
            </w:pPr>
            <w:r w:rsidRPr="00FC0769">
              <w:rPr>
                <w:rFonts w:ascii="Arial" w:hAnsi="Arial" w:cs="Arial"/>
                <w:sz w:val="28"/>
                <w:szCs w:val="28"/>
              </w:rPr>
              <w:t xml:space="preserve">Indemnités de départ en retraite non </w:t>
            </w:r>
            <w:r w:rsidR="00FC0769">
              <w:rPr>
                <w:rFonts w:ascii="Arial" w:hAnsi="Arial" w:cs="Arial"/>
                <w:sz w:val="28"/>
                <w:szCs w:val="28"/>
              </w:rPr>
              <w:t xml:space="preserve">soumise </w:t>
            </w:r>
            <w:r w:rsidRPr="00FC0769">
              <w:rPr>
                <w:rFonts w:ascii="Arial" w:hAnsi="Arial" w:cs="Arial"/>
                <w:sz w:val="28"/>
                <w:szCs w:val="28"/>
              </w:rPr>
              <w:t>à charge</w:t>
            </w:r>
            <w:r w:rsidR="00FC0769">
              <w:rPr>
                <w:rFonts w:ascii="Arial" w:hAnsi="Arial" w:cs="Arial"/>
                <w:sz w:val="28"/>
                <w:szCs w:val="28"/>
              </w:rPr>
              <w:t>s</w:t>
            </w:r>
            <w:r w:rsidRPr="00FC0769">
              <w:rPr>
                <w:rFonts w:ascii="Arial" w:hAnsi="Arial" w:cs="Arial"/>
                <w:sz w:val="28"/>
                <w:szCs w:val="28"/>
              </w:rPr>
              <w:t xml:space="preserve"> sociale</w:t>
            </w:r>
            <w:r w:rsidR="00FC0769">
              <w:rPr>
                <w:rFonts w:ascii="Arial" w:hAnsi="Arial" w:cs="Arial"/>
                <w:sz w:val="28"/>
                <w:szCs w:val="28"/>
              </w:rPr>
              <w:t>s</w:t>
            </w:r>
            <w:r w:rsidRPr="00FC0769">
              <w:rPr>
                <w:rFonts w:ascii="Arial" w:hAnsi="Arial" w:cs="Arial"/>
                <w:sz w:val="28"/>
                <w:szCs w:val="28"/>
              </w:rPr>
              <w:t xml:space="preserve"> par contre l'employeur doit verser en +50 </w:t>
            </w:r>
            <w:r w:rsidR="00D65D9C" w:rsidRPr="00FC0769">
              <w:rPr>
                <w:rFonts w:ascii="Arial" w:hAnsi="Arial" w:cs="Arial"/>
                <w:sz w:val="28"/>
                <w:szCs w:val="28"/>
              </w:rPr>
              <w:t>%</w:t>
            </w:r>
            <w:r w:rsidRPr="00FC0769">
              <w:rPr>
                <w:rFonts w:ascii="Arial" w:hAnsi="Arial" w:cs="Arial"/>
                <w:sz w:val="28"/>
                <w:szCs w:val="28"/>
              </w:rPr>
              <w:t xml:space="preserve">de cette somme à </w:t>
            </w:r>
            <w:r w:rsidR="00245CA2">
              <w:rPr>
                <w:rFonts w:ascii="Arial" w:hAnsi="Arial" w:cs="Arial"/>
                <w:sz w:val="28"/>
                <w:szCs w:val="28"/>
              </w:rPr>
              <w:t>l’</w:t>
            </w:r>
            <w:r w:rsidR="00FC0769" w:rsidRPr="00FC0769">
              <w:rPr>
                <w:rFonts w:ascii="Arial" w:hAnsi="Arial" w:cs="Arial"/>
                <w:sz w:val="28"/>
                <w:szCs w:val="28"/>
              </w:rPr>
              <w:t>Urssaf</w:t>
            </w:r>
            <w:r w:rsidRPr="00FC0769">
              <w:rPr>
                <w:rFonts w:ascii="Arial" w:hAnsi="Arial" w:cs="Arial"/>
                <w:sz w:val="28"/>
                <w:szCs w:val="28"/>
              </w:rPr>
              <w:t xml:space="preserve"> qui la reverse à la caisse de retraite des travailleurs salariés</w:t>
            </w:r>
          </w:p>
          <w:p w14:paraId="0348128C" w14:textId="0C76A643" w:rsidR="000501BA" w:rsidRPr="00FC0769" w:rsidRDefault="000501BA" w:rsidP="00DC705E">
            <w:pPr>
              <w:pStyle w:val="Paragraphedeliste"/>
              <w:ind w:left="0"/>
              <w:rPr>
                <w:rFonts w:ascii="Arial" w:hAnsi="Arial" w:cs="Arial"/>
                <w:sz w:val="28"/>
                <w:szCs w:val="28"/>
              </w:rPr>
            </w:pPr>
            <w:r w:rsidRPr="00FC0769">
              <w:rPr>
                <w:rFonts w:ascii="Arial" w:hAnsi="Arial" w:cs="Arial"/>
                <w:sz w:val="28"/>
                <w:szCs w:val="28"/>
              </w:rPr>
              <w:lastRenderedPageBreak/>
              <w:t xml:space="preserve">versement de l'indemnité compensatrice de </w:t>
            </w:r>
            <w:r w:rsidR="00245CA2">
              <w:rPr>
                <w:rFonts w:ascii="Arial" w:hAnsi="Arial" w:cs="Arial"/>
                <w:sz w:val="28"/>
                <w:szCs w:val="28"/>
              </w:rPr>
              <w:t xml:space="preserve">congés payés </w:t>
            </w:r>
            <w:r w:rsidR="00FC0769">
              <w:rPr>
                <w:rFonts w:ascii="Arial" w:hAnsi="Arial" w:cs="Arial"/>
                <w:sz w:val="28"/>
                <w:szCs w:val="28"/>
              </w:rPr>
              <w:t xml:space="preserve"> </w:t>
            </w:r>
            <w:r w:rsidRPr="00FC0769">
              <w:rPr>
                <w:rFonts w:ascii="Arial" w:hAnsi="Arial" w:cs="Arial"/>
                <w:sz w:val="28"/>
                <w:szCs w:val="28"/>
              </w:rPr>
              <w:t xml:space="preserve"> acquis et non pris </w:t>
            </w:r>
          </w:p>
          <w:p w14:paraId="230ECB74" w14:textId="64E126D3" w:rsidR="000501BA" w:rsidRPr="00FC0769" w:rsidRDefault="00D65D9C" w:rsidP="00DC705E">
            <w:pPr>
              <w:pStyle w:val="Paragraphedeliste"/>
              <w:ind w:left="0"/>
              <w:rPr>
                <w:rFonts w:ascii="Arial" w:hAnsi="Arial" w:cs="Arial"/>
                <w:sz w:val="28"/>
                <w:szCs w:val="28"/>
              </w:rPr>
            </w:pPr>
            <w:r w:rsidRPr="00FC0769">
              <w:rPr>
                <w:rFonts w:ascii="Arial" w:hAnsi="Arial" w:cs="Arial"/>
                <w:sz w:val="28"/>
                <w:szCs w:val="28"/>
              </w:rPr>
              <w:t>Remise</w:t>
            </w:r>
            <w:r w:rsidR="000501BA" w:rsidRPr="00FC0769">
              <w:rPr>
                <w:rFonts w:ascii="Arial" w:hAnsi="Arial" w:cs="Arial"/>
                <w:sz w:val="28"/>
                <w:szCs w:val="28"/>
              </w:rPr>
              <w:t xml:space="preserve"> des documents</w:t>
            </w:r>
            <w:r w:rsidR="00245CA2">
              <w:rPr>
                <w:rFonts w:ascii="Arial" w:hAnsi="Arial" w:cs="Arial"/>
                <w:sz w:val="28"/>
                <w:szCs w:val="28"/>
              </w:rPr>
              <w:t> :</w:t>
            </w:r>
            <w:r w:rsidRPr="00FC0769">
              <w:rPr>
                <w:rFonts w:ascii="Arial" w:hAnsi="Arial" w:cs="Arial"/>
                <w:sz w:val="28"/>
                <w:szCs w:val="28"/>
              </w:rPr>
              <w:t xml:space="preserve">attestation pôle emploi certificat de travail et reçu pour solde de tout </w:t>
            </w:r>
            <w:r w:rsidR="00FC0769" w:rsidRPr="00FC0769">
              <w:rPr>
                <w:rFonts w:ascii="Arial" w:hAnsi="Arial" w:cs="Arial"/>
                <w:sz w:val="28"/>
                <w:szCs w:val="28"/>
              </w:rPr>
              <w:t>compte</w:t>
            </w:r>
          </w:p>
          <w:p w14:paraId="28CA6B68" w14:textId="41561880" w:rsidR="000501BA" w:rsidRPr="00FC0769" w:rsidRDefault="000501BA" w:rsidP="00DC705E">
            <w:pPr>
              <w:pStyle w:val="Paragraphedeliste"/>
              <w:ind w:left="0"/>
              <w:rPr>
                <w:rFonts w:ascii="Arial" w:hAnsi="Arial" w:cs="Arial"/>
                <w:sz w:val="28"/>
                <w:szCs w:val="28"/>
              </w:rPr>
            </w:pPr>
          </w:p>
        </w:tc>
      </w:tr>
    </w:tbl>
    <w:p w14:paraId="298B02D8" w14:textId="77777777" w:rsidR="000501BA" w:rsidRDefault="000501BA">
      <w:pPr>
        <w:pStyle w:val="Paragraphedeliste"/>
        <w:rPr>
          <w:rFonts w:ascii="Arial" w:hAnsi="Arial" w:cs="Arial"/>
          <w:sz w:val="28"/>
          <w:szCs w:val="28"/>
        </w:rPr>
      </w:pPr>
    </w:p>
    <w:p w14:paraId="69AEBDD3" w14:textId="77777777" w:rsidR="000501BA" w:rsidRDefault="000501BA">
      <w:pPr>
        <w:pStyle w:val="Paragraphedeliste"/>
        <w:rPr>
          <w:rFonts w:ascii="Arial" w:hAnsi="Arial" w:cs="Arial"/>
          <w:sz w:val="28"/>
          <w:szCs w:val="28"/>
        </w:rPr>
      </w:pPr>
    </w:p>
    <w:p w14:paraId="134B6B04" w14:textId="77777777" w:rsidR="000501BA" w:rsidRDefault="000501BA">
      <w:pPr>
        <w:pStyle w:val="Paragraphedeliste"/>
        <w:rPr>
          <w:rFonts w:ascii="Arial" w:hAnsi="Arial" w:cs="Arial"/>
          <w:sz w:val="28"/>
          <w:szCs w:val="28"/>
        </w:rPr>
      </w:pPr>
    </w:p>
    <w:p w14:paraId="5E9B5D35" w14:textId="77777777" w:rsidR="00E014D6" w:rsidRDefault="00E014D6">
      <w:pPr>
        <w:pStyle w:val="Paragraphedeliste"/>
        <w:rPr>
          <w:rFonts w:ascii="Arial" w:hAnsi="Arial" w:cs="Arial"/>
          <w:sz w:val="28"/>
          <w:szCs w:val="28"/>
        </w:rPr>
      </w:pPr>
    </w:p>
    <w:p w14:paraId="0953A6E7" w14:textId="77777777" w:rsidR="00E014D6" w:rsidRDefault="00E014D6">
      <w:pPr>
        <w:pStyle w:val="Paragraphedeliste"/>
        <w:rPr>
          <w:rFonts w:ascii="Arial" w:hAnsi="Arial" w:cs="Arial"/>
          <w:sz w:val="28"/>
          <w:szCs w:val="28"/>
        </w:rPr>
      </w:pPr>
    </w:p>
    <w:p w14:paraId="6936ADED" w14:textId="77777777" w:rsidR="00E014D6" w:rsidRDefault="00E014D6">
      <w:pPr>
        <w:pStyle w:val="Paragraphedeliste"/>
        <w:rPr>
          <w:rFonts w:ascii="Arial" w:hAnsi="Arial" w:cs="Arial"/>
          <w:sz w:val="28"/>
          <w:szCs w:val="28"/>
        </w:rPr>
      </w:pPr>
    </w:p>
    <w:p w14:paraId="71BB5E45" w14:textId="77777777" w:rsidR="00E014D6" w:rsidRDefault="00E014D6">
      <w:pPr>
        <w:pStyle w:val="Paragraphedeliste"/>
        <w:rPr>
          <w:rFonts w:ascii="Arial" w:hAnsi="Arial" w:cs="Arial"/>
          <w:sz w:val="28"/>
          <w:szCs w:val="28"/>
        </w:rPr>
      </w:pPr>
    </w:p>
    <w:p w14:paraId="3C1C82F7" w14:textId="77777777" w:rsidR="00E014D6" w:rsidRDefault="00E014D6">
      <w:pPr>
        <w:pStyle w:val="Paragraphedeliste"/>
        <w:rPr>
          <w:rFonts w:ascii="Arial" w:hAnsi="Arial" w:cs="Arial"/>
          <w:sz w:val="28"/>
          <w:szCs w:val="28"/>
        </w:rPr>
      </w:pPr>
    </w:p>
    <w:p w14:paraId="2CD907FC" w14:textId="77777777" w:rsidR="00E014D6" w:rsidRDefault="00E014D6">
      <w:pPr>
        <w:pStyle w:val="Paragraphedeliste"/>
        <w:rPr>
          <w:rFonts w:ascii="Arial" w:hAnsi="Arial" w:cs="Arial"/>
          <w:sz w:val="28"/>
          <w:szCs w:val="28"/>
        </w:rPr>
      </w:pPr>
    </w:p>
    <w:p w14:paraId="1D14289D" w14:textId="77777777" w:rsidR="00E014D6" w:rsidRDefault="00E014D6">
      <w:pPr>
        <w:pStyle w:val="Paragraphedeliste"/>
        <w:rPr>
          <w:rFonts w:ascii="Arial" w:hAnsi="Arial" w:cs="Arial"/>
          <w:sz w:val="28"/>
          <w:szCs w:val="28"/>
        </w:rPr>
      </w:pPr>
    </w:p>
    <w:p w14:paraId="2966CF40" w14:textId="77777777" w:rsidR="00E014D6" w:rsidRDefault="00E014D6">
      <w:pPr>
        <w:pStyle w:val="Paragraphedeliste"/>
        <w:rPr>
          <w:rFonts w:ascii="Arial" w:hAnsi="Arial" w:cs="Arial"/>
          <w:sz w:val="28"/>
          <w:szCs w:val="28"/>
        </w:rPr>
      </w:pPr>
    </w:p>
    <w:p w14:paraId="68299746" w14:textId="77777777" w:rsidR="00E014D6" w:rsidRDefault="00E014D6">
      <w:pPr>
        <w:pStyle w:val="Paragraphedeliste"/>
        <w:rPr>
          <w:rFonts w:ascii="Arial" w:hAnsi="Arial" w:cs="Arial"/>
          <w:sz w:val="28"/>
          <w:szCs w:val="28"/>
        </w:rPr>
      </w:pPr>
    </w:p>
    <w:p w14:paraId="1E9D4E25" w14:textId="77777777" w:rsidR="00E014D6" w:rsidRDefault="00E014D6">
      <w:pPr>
        <w:pStyle w:val="Paragraphedeliste"/>
        <w:rPr>
          <w:rFonts w:ascii="Arial" w:hAnsi="Arial" w:cs="Arial"/>
          <w:sz w:val="28"/>
          <w:szCs w:val="28"/>
        </w:rPr>
      </w:pPr>
    </w:p>
    <w:p w14:paraId="13CBA2A2" w14:textId="77777777" w:rsidR="00E014D6" w:rsidRDefault="00E014D6">
      <w:pPr>
        <w:pStyle w:val="Paragraphedeliste"/>
        <w:rPr>
          <w:rFonts w:ascii="Arial" w:hAnsi="Arial" w:cs="Arial"/>
          <w:sz w:val="28"/>
          <w:szCs w:val="28"/>
        </w:rPr>
      </w:pPr>
    </w:p>
    <w:p w14:paraId="062AD561" w14:textId="77777777" w:rsidR="00E014D6" w:rsidRDefault="00E014D6">
      <w:pPr>
        <w:pStyle w:val="Paragraphedeliste"/>
        <w:rPr>
          <w:rFonts w:ascii="Arial" w:hAnsi="Arial" w:cs="Arial"/>
          <w:sz w:val="28"/>
          <w:szCs w:val="28"/>
        </w:rPr>
      </w:pPr>
    </w:p>
    <w:p w14:paraId="3448AA61" w14:textId="77777777" w:rsidR="00E014D6" w:rsidRDefault="00E014D6">
      <w:pPr>
        <w:pStyle w:val="Paragraphedeliste"/>
        <w:rPr>
          <w:rFonts w:ascii="Arial" w:hAnsi="Arial" w:cs="Arial"/>
          <w:sz w:val="28"/>
          <w:szCs w:val="28"/>
        </w:rPr>
      </w:pPr>
    </w:p>
    <w:p w14:paraId="62BD114B" w14:textId="77777777" w:rsidR="00E014D6" w:rsidRDefault="00E014D6">
      <w:pPr>
        <w:pStyle w:val="Paragraphedeliste"/>
        <w:rPr>
          <w:rFonts w:ascii="Arial" w:hAnsi="Arial" w:cs="Arial"/>
          <w:sz w:val="28"/>
          <w:szCs w:val="28"/>
        </w:rPr>
      </w:pPr>
    </w:p>
    <w:p w14:paraId="0A4D6415" w14:textId="77777777" w:rsidR="00E014D6" w:rsidRDefault="00E014D6">
      <w:pPr>
        <w:pStyle w:val="Paragraphedeliste"/>
        <w:rPr>
          <w:rFonts w:ascii="Arial" w:hAnsi="Arial" w:cs="Arial"/>
          <w:sz w:val="28"/>
          <w:szCs w:val="28"/>
        </w:rPr>
      </w:pPr>
    </w:p>
    <w:p w14:paraId="56053A71" w14:textId="77777777" w:rsidR="00E014D6" w:rsidRDefault="00E014D6">
      <w:pPr>
        <w:pStyle w:val="Paragraphedeliste"/>
        <w:rPr>
          <w:rFonts w:ascii="Arial" w:hAnsi="Arial" w:cs="Arial"/>
          <w:sz w:val="28"/>
          <w:szCs w:val="28"/>
        </w:rPr>
      </w:pPr>
    </w:p>
    <w:p w14:paraId="219FDF76" w14:textId="77777777" w:rsidR="00E014D6" w:rsidRDefault="00E014D6">
      <w:pPr>
        <w:pStyle w:val="Paragraphedeliste"/>
        <w:rPr>
          <w:rFonts w:ascii="Arial" w:hAnsi="Arial" w:cs="Arial"/>
          <w:sz w:val="28"/>
          <w:szCs w:val="28"/>
        </w:rPr>
      </w:pPr>
    </w:p>
    <w:p w14:paraId="0D4C869D" w14:textId="77777777" w:rsidR="00E014D6" w:rsidRDefault="00E014D6">
      <w:pPr>
        <w:pStyle w:val="Paragraphedeliste"/>
        <w:rPr>
          <w:rFonts w:ascii="Arial" w:hAnsi="Arial" w:cs="Arial"/>
          <w:sz w:val="28"/>
          <w:szCs w:val="28"/>
        </w:rPr>
      </w:pPr>
    </w:p>
    <w:p w14:paraId="4BD4F938" w14:textId="77777777" w:rsidR="00E014D6" w:rsidRDefault="00E014D6">
      <w:pPr>
        <w:pStyle w:val="Paragraphedeliste"/>
        <w:rPr>
          <w:rFonts w:ascii="Arial" w:hAnsi="Arial" w:cs="Arial"/>
          <w:sz w:val="28"/>
          <w:szCs w:val="28"/>
        </w:rPr>
      </w:pPr>
    </w:p>
    <w:p w14:paraId="4469BE6C" w14:textId="77777777" w:rsidR="00E014D6" w:rsidRDefault="00E014D6">
      <w:pPr>
        <w:pStyle w:val="Paragraphedeliste"/>
        <w:rPr>
          <w:rFonts w:ascii="Arial" w:hAnsi="Arial" w:cs="Arial"/>
          <w:sz w:val="28"/>
          <w:szCs w:val="28"/>
        </w:rPr>
      </w:pPr>
    </w:p>
    <w:p w14:paraId="27BB1059" w14:textId="77777777" w:rsidR="00E014D6" w:rsidRDefault="00E014D6">
      <w:pPr>
        <w:pStyle w:val="Paragraphedeliste"/>
        <w:rPr>
          <w:rFonts w:ascii="Arial" w:hAnsi="Arial" w:cs="Arial"/>
          <w:sz w:val="28"/>
          <w:szCs w:val="28"/>
        </w:rPr>
      </w:pPr>
    </w:p>
    <w:p w14:paraId="4E6EFB60" w14:textId="77777777" w:rsidR="00E014D6" w:rsidRDefault="00E014D6">
      <w:pPr>
        <w:pStyle w:val="Paragraphedeliste"/>
        <w:rPr>
          <w:rFonts w:ascii="Arial" w:hAnsi="Arial" w:cs="Arial"/>
          <w:sz w:val="28"/>
          <w:szCs w:val="28"/>
        </w:rPr>
      </w:pPr>
    </w:p>
    <w:p w14:paraId="12AE71F0" w14:textId="77777777" w:rsidR="00E014D6" w:rsidRDefault="00E014D6">
      <w:pPr>
        <w:pStyle w:val="Paragraphedeliste"/>
        <w:rPr>
          <w:rFonts w:ascii="Arial" w:hAnsi="Arial" w:cs="Arial"/>
          <w:sz w:val="28"/>
          <w:szCs w:val="28"/>
        </w:rPr>
      </w:pPr>
    </w:p>
    <w:p w14:paraId="4955B26B" w14:textId="77777777" w:rsidR="00E014D6" w:rsidRDefault="00E014D6">
      <w:pPr>
        <w:pStyle w:val="Paragraphedeliste"/>
        <w:rPr>
          <w:rFonts w:ascii="Arial" w:hAnsi="Arial" w:cs="Arial"/>
          <w:sz w:val="28"/>
          <w:szCs w:val="28"/>
        </w:rPr>
      </w:pPr>
    </w:p>
    <w:p w14:paraId="77AA8F7B" w14:textId="77777777" w:rsidR="00E014D6" w:rsidRDefault="00E014D6">
      <w:pPr>
        <w:pStyle w:val="Paragraphedeliste"/>
        <w:rPr>
          <w:rFonts w:ascii="Arial" w:hAnsi="Arial" w:cs="Arial"/>
          <w:sz w:val="28"/>
          <w:szCs w:val="28"/>
        </w:rPr>
      </w:pPr>
    </w:p>
    <w:p w14:paraId="654F4F01" w14:textId="77777777" w:rsidR="00E014D6" w:rsidRDefault="00E014D6">
      <w:pPr>
        <w:pStyle w:val="Paragraphedeliste"/>
        <w:rPr>
          <w:rFonts w:ascii="Arial" w:hAnsi="Arial" w:cs="Arial"/>
          <w:sz w:val="28"/>
          <w:szCs w:val="28"/>
        </w:rPr>
      </w:pPr>
    </w:p>
    <w:p w14:paraId="2E96B3CE" w14:textId="77777777" w:rsidR="00E014D6" w:rsidRDefault="00E014D6">
      <w:pPr>
        <w:pStyle w:val="Paragraphedeliste"/>
        <w:rPr>
          <w:rFonts w:ascii="Arial" w:hAnsi="Arial" w:cs="Arial"/>
          <w:sz w:val="28"/>
          <w:szCs w:val="28"/>
        </w:rPr>
      </w:pPr>
    </w:p>
    <w:p w14:paraId="667CA287" w14:textId="77777777" w:rsidR="00E014D6" w:rsidRDefault="00E014D6">
      <w:pPr>
        <w:pStyle w:val="Paragraphedeliste"/>
        <w:rPr>
          <w:rFonts w:ascii="Arial" w:hAnsi="Arial" w:cs="Arial"/>
          <w:sz w:val="28"/>
          <w:szCs w:val="28"/>
        </w:rPr>
      </w:pPr>
    </w:p>
    <w:p w14:paraId="5673F3D4" w14:textId="77777777" w:rsidR="00E014D6" w:rsidRDefault="00E014D6">
      <w:pPr>
        <w:pStyle w:val="Paragraphedeliste"/>
        <w:rPr>
          <w:rFonts w:ascii="Arial" w:hAnsi="Arial" w:cs="Arial"/>
          <w:sz w:val="28"/>
          <w:szCs w:val="28"/>
        </w:rPr>
      </w:pPr>
    </w:p>
    <w:p w14:paraId="395DDD3D" w14:textId="77777777" w:rsidR="00E014D6" w:rsidRDefault="00E014D6">
      <w:pPr>
        <w:pStyle w:val="Paragraphedeliste"/>
        <w:rPr>
          <w:rFonts w:ascii="Arial" w:hAnsi="Arial" w:cs="Arial"/>
          <w:sz w:val="28"/>
          <w:szCs w:val="28"/>
        </w:rPr>
      </w:pPr>
    </w:p>
    <w:p w14:paraId="60FD431A" w14:textId="77777777" w:rsidR="00E014D6" w:rsidRDefault="00E014D6">
      <w:pPr>
        <w:pStyle w:val="Paragraphedeliste"/>
        <w:rPr>
          <w:rFonts w:ascii="Arial" w:hAnsi="Arial" w:cs="Arial"/>
          <w:sz w:val="28"/>
          <w:szCs w:val="28"/>
        </w:rPr>
      </w:pPr>
    </w:p>
    <w:p w14:paraId="6F042365" w14:textId="77777777" w:rsidR="00E014D6" w:rsidRDefault="00E014D6">
      <w:pPr>
        <w:pStyle w:val="Paragraphedeliste"/>
        <w:rPr>
          <w:rFonts w:ascii="Arial" w:hAnsi="Arial" w:cs="Arial"/>
          <w:sz w:val="28"/>
          <w:szCs w:val="28"/>
        </w:rPr>
      </w:pPr>
    </w:p>
    <w:p w14:paraId="0CCEC990" w14:textId="77777777" w:rsidR="00E014D6" w:rsidRDefault="00E014D6">
      <w:pPr>
        <w:pStyle w:val="Paragraphedeliste"/>
        <w:rPr>
          <w:rFonts w:ascii="Arial" w:hAnsi="Arial" w:cs="Arial"/>
          <w:sz w:val="28"/>
          <w:szCs w:val="28"/>
        </w:rPr>
      </w:pPr>
    </w:p>
    <w:p w14:paraId="3F11B7C6" w14:textId="77777777" w:rsidR="00E014D6" w:rsidRDefault="00E014D6">
      <w:pPr>
        <w:pStyle w:val="Paragraphedeliste"/>
        <w:rPr>
          <w:rFonts w:ascii="Arial" w:hAnsi="Arial" w:cs="Arial"/>
          <w:sz w:val="28"/>
          <w:szCs w:val="28"/>
        </w:rPr>
      </w:pPr>
    </w:p>
    <w:p w14:paraId="14407B95" w14:textId="77777777" w:rsidR="000501BA" w:rsidRDefault="000501BA">
      <w:pPr>
        <w:pStyle w:val="Paragraphedeliste"/>
        <w:rPr>
          <w:rFonts w:ascii="Arial" w:hAnsi="Arial" w:cs="Arial"/>
          <w:sz w:val="28"/>
          <w:szCs w:val="28"/>
        </w:rPr>
      </w:pPr>
    </w:p>
    <w:p w14:paraId="6F0F78B9" w14:textId="7FADA8D7" w:rsidR="000501BA" w:rsidRPr="00D65D9C" w:rsidRDefault="000501BA">
      <w:pPr>
        <w:pStyle w:val="Paragraphedeliste"/>
        <w:rPr>
          <w:rFonts w:ascii="Arial" w:hAnsi="Arial" w:cs="Arial"/>
          <w:b/>
          <w:bCs/>
          <w:color w:val="FF2F92"/>
          <w:sz w:val="28"/>
          <w:szCs w:val="28"/>
          <w:u w:val="single"/>
        </w:rPr>
      </w:pPr>
      <w:r w:rsidRPr="00D65D9C">
        <w:rPr>
          <w:rFonts w:ascii="Arial" w:hAnsi="Arial" w:cs="Arial"/>
          <w:b/>
          <w:bCs/>
          <w:color w:val="FF2F92"/>
          <w:sz w:val="28"/>
          <w:szCs w:val="28"/>
          <w:u w:val="single"/>
        </w:rPr>
        <w:t xml:space="preserve">Rappel sur quelques notions </w:t>
      </w:r>
    </w:p>
    <w:p w14:paraId="7C84B076" w14:textId="77777777" w:rsidR="000501BA" w:rsidRPr="00D65D9C" w:rsidRDefault="000501BA">
      <w:pPr>
        <w:pStyle w:val="Paragraphedeliste"/>
        <w:rPr>
          <w:rFonts w:ascii="Arial" w:hAnsi="Arial" w:cs="Arial"/>
          <w:color w:val="FF2F92"/>
          <w:sz w:val="28"/>
          <w:szCs w:val="28"/>
          <w:u w:val="single"/>
        </w:rPr>
      </w:pPr>
    </w:p>
    <w:p w14:paraId="0C533277" w14:textId="7E9710E9" w:rsidR="000501BA" w:rsidRPr="00D65D9C" w:rsidRDefault="000501BA" w:rsidP="00FC0769">
      <w:pPr>
        <w:pStyle w:val="Paragraphedeliste"/>
        <w:numPr>
          <w:ilvl w:val="0"/>
          <w:numId w:val="22"/>
        </w:numPr>
        <w:rPr>
          <w:rFonts w:ascii="Arial" w:hAnsi="Arial" w:cs="Arial"/>
          <w:b/>
          <w:bCs/>
          <w:sz w:val="28"/>
          <w:szCs w:val="28"/>
        </w:rPr>
      </w:pPr>
      <w:r w:rsidRPr="00D65D9C">
        <w:rPr>
          <w:rFonts w:ascii="Arial" w:hAnsi="Arial" w:cs="Arial"/>
          <w:b/>
          <w:bCs/>
          <w:sz w:val="28"/>
          <w:szCs w:val="28"/>
        </w:rPr>
        <w:t xml:space="preserve">Les cas de recours au CDD </w:t>
      </w:r>
      <w:r w:rsidR="003215BB">
        <w:rPr>
          <w:rFonts w:ascii="Arial" w:hAnsi="Arial" w:cs="Arial"/>
          <w:b/>
          <w:bCs/>
          <w:sz w:val="28"/>
          <w:szCs w:val="28"/>
        </w:rPr>
        <w:t xml:space="preserve">art L 1242-3 ct </w:t>
      </w:r>
    </w:p>
    <w:p w14:paraId="6C34CD90" w14:textId="77777777" w:rsidR="000501BA" w:rsidRDefault="000501BA">
      <w:pPr>
        <w:pStyle w:val="Paragraphedeliste"/>
        <w:rPr>
          <w:rFonts w:ascii="Arial" w:hAnsi="Arial" w:cs="Arial"/>
          <w:sz w:val="28"/>
          <w:szCs w:val="28"/>
        </w:rPr>
      </w:pPr>
    </w:p>
    <w:p w14:paraId="78969F64" w14:textId="77777777" w:rsidR="000501BA" w:rsidRDefault="000501BA">
      <w:pPr>
        <w:pStyle w:val="Paragraphedeliste"/>
        <w:rPr>
          <w:rFonts w:ascii="Arial" w:hAnsi="Arial" w:cs="Arial"/>
          <w:sz w:val="28"/>
          <w:szCs w:val="28"/>
        </w:rPr>
      </w:pPr>
    </w:p>
    <w:p w14:paraId="7AA8C8F9" w14:textId="674AA8A8" w:rsidR="000501BA" w:rsidRDefault="000501BA" w:rsidP="00FC0769">
      <w:pPr>
        <w:pStyle w:val="Paragraphedeliste"/>
        <w:numPr>
          <w:ilvl w:val="0"/>
          <w:numId w:val="22"/>
        </w:numPr>
        <w:rPr>
          <w:rFonts w:ascii="Arial" w:hAnsi="Arial" w:cs="Arial"/>
          <w:sz w:val="28"/>
          <w:szCs w:val="28"/>
        </w:rPr>
      </w:pPr>
      <w:r w:rsidRPr="00D65D9C">
        <w:rPr>
          <w:rFonts w:ascii="Arial" w:hAnsi="Arial" w:cs="Arial"/>
          <w:b/>
          <w:bCs/>
          <w:sz w:val="28"/>
          <w:szCs w:val="28"/>
        </w:rPr>
        <w:t>Notion de résiliation judiciaire du contrat de travail et de la prise d'acte de rupture</w:t>
      </w:r>
      <w:r w:rsidRPr="000501BA">
        <w:rPr>
          <w:rFonts w:ascii="Arial" w:hAnsi="Arial" w:cs="Arial"/>
          <w:sz w:val="28"/>
          <w:szCs w:val="28"/>
        </w:rPr>
        <w:t xml:space="preserve"> en cas de saisine </w:t>
      </w:r>
      <w:r w:rsidR="00245CA2">
        <w:rPr>
          <w:rFonts w:ascii="Arial" w:hAnsi="Arial" w:cs="Arial"/>
          <w:sz w:val="28"/>
          <w:szCs w:val="28"/>
        </w:rPr>
        <w:t>d</w:t>
      </w:r>
      <w:r w:rsidRPr="000501BA">
        <w:rPr>
          <w:rFonts w:ascii="Arial" w:hAnsi="Arial" w:cs="Arial"/>
          <w:sz w:val="28"/>
          <w:szCs w:val="28"/>
        </w:rPr>
        <w:t>u Conseil syndical par le salarié</w:t>
      </w:r>
      <w:r>
        <w:rPr>
          <w:rFonts w:ascii="Arial" w:hAnsi="Arial" w:cs="Arial"/>
          <w:sz w:val="28"/>
          <w:szCs w:val="28"/>
        </w:rPr>
        <w:t xml:space="preserve">. : </w:t>
      </w:r>
      <w:r w:rsidRPr="000501BA">
        <w:rPr>
          <w:rFonts w:ascii="Arial" w:hAnsi="Arial" w:cs="Arial"/>
          <w:sz w:val="28"/>
          <w:szCs w:val="28"/>
        </w:rPr>
        <w:t>les risques</w:t>
      </w:r>
      <w:r w:rsidR="00245CA2">
        <w:rPr>
          <w:rFonts w:ascii="Arial" w:hAnsi="Arial" w:cs="Arial"/>
          <w:sz w:val="28"/>
          <w:szCs w:val="28"/>
        </w:rPr>
        <w:t xml:space="preserve"> pour le SDC employeur </w:t>
      </w:r>
    </w:p>
    <w:p w14:paraId="12CB6790" w14:textId="77777777" w:rsidR="000501BA" w:rsidRDefault="000501BA">
      <w:pPr>
        <w:pStyle w:val="Paragraphedeliste"/>
        <w:rPr>
          <w:rFonts w:ascii="Arial" w:hAnsi="Arial" w:cs="Arial"/>
          <w:sz w:val="28"/>
          <w:szCs w:val="28"/>
        </w:rPr>
      </w:pPr>
    </w:p>
    <w:p w14:paraId="3FCC6418" w14:textId="77777777" w:rsidR="000501BA" w:rsidRPr="000501BA" w:rsidRDefault="000501BA" w:rsidP="000501BA">
      <w:pPr>
        <w:rPr>
          <w:rFonts w:ascii="Arial" w:hAnsi="Arial" w:cs="Arial"/>
          <w:sz w:val="28"/>
          <w:szCs w:val="28"/>
        </w:rPr>
      </w:pPr>
    </w:p>
    <w:p w14:paraId="463D2A16" w14:textId="7F8590CF" w:rsidR="000501BA" w:rsidRDefault="00D65D9C" w:rsidP="00FC0769">
      <w:pPr>
        <w:pStyle w:val="Paragraphedeliste"/>
        <w:numPr>
          <w:ilvl w:val="0"/>
          <w:numId w:val="22"/>
        </w:numPr>
        <w:rPr>
          <w:rFonts w:ascii="Arial" w:hAnsi="Arial" w:cs="Arial"/>
          <w:sz w:val="28"/>
          <w:szCs w:val="28"/>
        </w:rPr>
      </w:pPr>
      <w:r w:rsidRPr="00D65D9C">
        <w:rPr>
          <w:rFonts w:ascii="Arial" w:hAnsi="Arial" w:cs="Arial"/>
          <w:b/>
          <w:bCs/>
          <w:sz w:val="28"/>
          <w:szCs w:val="28"/>
        </w:rPr>
        <w:t>l'assiette de calcul pour les indemnités légales de licenciement</w:t>
      </w:r>
      <w:r w:rsidRPr="00D65D9C">
        <w:rPr>
          <w:rFonts w:ascii="Arial" w:hAnsi="Arial" w:cs="Arial"/>
          <w:sz w:val="28"/>
          <w:szCs w:val="28"/>
        </w:rPr>
        <w:t xml:space="preserve"> est définie par l'art</w:t>
      </w:r>
      <w:r w:rsidR="00FC0769">
        <w:rPr>
          <w:rFonts w:ascii="Arial" w:hAnsi="Arial" w:cs="Arial"/>
          <w:sz w:val="28"/>
          <w:szCs w:val="28"/>
        </w:rPr>
        <w:t xml:space="preserve"> 16 </w:t>
      </w:r>
      <w:r w:rsidRPr="00D65D9C">
        <w:rPr>
          <w:rFonts w:ascii="Arial" w:hAnsi="Arial" w:cs="Arial"/>
          <w:sz w:val="28"/>
          <w:szCs w:val="28"/>
        </w:rPr>
        <w:t xml:space="preserve">de la </w:t>
      </w:r>
      <w:r w:rsidR="00FC0769">
        <w:rPr>
          <w:rFonts w:ascii="Arial" w:hAnsi="Arial" w:cs="Arial"/>
          <w:sz w:val="28"/>
          <w:szCs w:val="28"/>
        </w:rPr>
        <w:t xml:space="preserve">CCN </w:t>
      </w:r>
      <w:r w:rsidRPr="00D65D9C">
        <w:rPr>
          <w:rFonts w:ascii="Arial" w:hAnsi="Arial" w:cs="Arial"/>
          <w:sz w:val="28"/>
          <w:szCs w:val="28"/>
        </w:rPr>
        <w:t xml:space="preserve"> des gardiens et employés d'immeuble à </w:t>
      </w:r>
      <w:r>
        <w:rPr>
          <w:rFonts w:ascii="Arial" w:hAnsi="Arial" w:cs="Arial"/>
          <w:sz w:val="28"/>
          <w:szCs w:val="28"/>
        </w:rPr>
        <w:t>savoir</w:t>
      </w:r>
    </w:p>
    <w:p w14:paraId="7887B3F2" w14:textId="77777777" w:rsidR="000501BA" w:rsidRDefault="000501BA">
      <w:pPr>
        <w:pStyle w:val="Paragraphedeliste"/>
        <w:rPr>
          <w:rFonts w:ascii="Arial" w:hAnsi="Arial" w:cs="Arial"/>
          <w:sz w:val="28"/>
          <w:szCs w:val="28"/>
        </w:rPr>
      </w:pPr>
    </w:p>
    <w:p w14:paraId="62A5BAB9" w14:textId="309A215E" w:rsidR="00F96BC2" w:rsidRDefault="000501BA">
      <w:pPr>
        <w:pStyle w:val="Paragraphedeliste"/>
        <w:rPr>
          <w:rFonts w:ascii="Arial" w:hAnsi="Arial" w:cs="Arial"/>
          <w:sz w:val="28"/>
          <w:szCs w:val="28"/>
        </w:rPr>
      </w:pPr>
      <w:r w:rsidRPr="000501BA">
        <w:rPr>
          <w:rFonts w:ascii="Arial" w:hAnsi="Arial" w:cs="Arial"/>
          <w:color w:val="000000"/>
          <w:sz w:val="28"/>
          <w:szCs w:val="28"/>
          <w:shd w:val="clear" w:color="auto" w:fill="FFFFFF"/>
        </w:rPr>
        <w:t>– soit la rémunération globale brute mensuelle contractuelle visée à l'article 22.2 ;</w:t>
      </w:r>
      <w:r>
        <w:rPr>
          <w:rFonts w:ascii="Arial" w:hAnsi="Arial" w:cs="Arial"/>
          <w:color w:val="000000"/>
          <w:sz w:val="28"/>
          <w:szCs w:val="28"/>
          <w:shd w:val="clear" w:color="auto" w:fill="FFFFFF"/>
        </w:rPr>
        <w:t xml:space="preserve">(salaire </w:t>
      </w:r>
      <w:r w:rsidRPr="000501BA">
        <w:rPr>
          <w:rFonts w:ascii="Arial" w:hAnsi="Arial" w:cs="Arial"/>
          <w:color w:val="000000"/>
          <w:sz w:val="28"/>
          <w:szCs w:val="28"/>
          <w:shd w:val="clear" w:color="auto" w:fill="FFFFFF"/>
        </w:rPr>
        <w:t>minimum brut conventionnel plus la prime d'ancienneté plus le salaire contractuel supplémentaires y compris l'indemnité différentielle acquise</w:t>
      </w:r>
      <w:r>
        <w:rPr>
          <w:rFonts w:ascii="Arial" w:hAnsi="Arial" w:cs="Arial"/>
          <w:color w:val="000000"/>
          <w:sz w:val="28"/>
          <w:szCs w:val="28"/>
          <w:shd w:val="clear" w:color="auto" w:fill="FFFFFF"/>
        </w:rPr>
        <w:t>)</w:t>
      </w:r>
      <w:r w:rsidRPr="000501BA">
        <w:rPr>
          <w:rFonts w:ascii="Arial" w:hAnsi="Arial" w:cs="Arial"/>
          <w:color w:val="000000"/>
          <w:sz w:val="28"/>
          <w:szCs w:val="28"/>
        </w:rPr>
        <w:br/>
      </w:r>
      <w:r w:rsidRPr="000501BA">
        <w:rPr>
          <w:rFonts w:ascii="Arial" w:hAnsi="Arial" w:cs="Arial"/>
          <w:color w:val="000000"/>
          <w:sz w:val="28"/>
          <w:szCs w:val="28"/>
          <w:shd w:val="clear" w:color="auto" w:fill="FFFFFF"/>
        </w:rPr>
        <w:t>– soit 1/12 de la rémunération des 12 derniers mois précédant le licenciement ;</w:t>
      </w:r>
      <w:r w:rsidRPr="000501BA">
        <w:rPr>
          <w:rFonts w:ascii="Arial" w:hAnsi="Arial" w:cs="Arial"/>
          <w:color w:val="000000"/>
          <w:sz w:val="28"/>
          <w:szCs w:val="28"/>
        </w:rPr>
        <w:br/>
      </w:r>
      <w:r w:rsidRPr="000501BA">
        <w:rPr>
          <w:rFonts w:ascii="Arial" w:hAnsi="Arial" w:cs="Arial"/>
          <w:color w:val="000000"/>
          <w:sz w:val="28"/>
          <w:szCs w:val="28"/>
          <w:shd w:val="clear" w:color="auto" w:fill="FFFFFF"/>
        </w:rPr>
        <w:t>– soit 1/3 des 3 derniers mois, étant entendu que dans ce cas toute prime ou gratification de caractère annuel ou exceptionnel qui aurait été versée au salarié pendant cette période ne serait prise en compte que pro</w:t>
      </w:r>
      <w:r w:rsidR="00FC0769">
        <w:rPr>
          <w:rFonts w:ascii="Arial" w:hAnsi="Arial" w:cs="Arial"/>
          <w:color w:val="000000"/>
          <w:sz w:val="28"/>
          <w:szCs w:val="28"/>
          <w:shd w:val="clear" w:color="auto" w:fill="FFFFFF"/>
        </w:rPr>
        <w:t xml:space="preserve">rata </w:t>
      </w:r>
      <w:r w:rsidRPr="000501BA">
        <w:rPr>
          <w:rFonts w:ascii="Arial" w:hAnsi="Arial" w:cs="Arial"/>
          <w:color w:val="000000"/>
          <w:sz w:val="28"/>
          <w:szCs w:val="28"/>
          <w:shd w:val="clear" w:color="auto" w:fill="FFFFFF"/>
        </w:rPr>
        <w:t>temporis,</w:t>
      </w:r>
      <w:r w:rsidR="00F96BC2" w:rsidRPr="000501BA">
        <w:rPr>
          <w:rFonts w:ascii="Arial" w:hAnsi="Arial" w:cs="Arial"/>
          <w:sz w:val="28"/>
          <w:szCs w:val="28"/>
        </w:rPr>
        <w:t xml:space="preserve"> </w:t>
      </w:r>
    </w:p>
    <w:p w14:paraId="0F577749" w14:textId="77777777" w:rsidR="000501BA" w:rsidRDefault="000501BA">
      <w:pPr>
        <w:pStyle w:val="Paragraphedeliste"/>
        <w:rPr>
          <w:rFonts w:ascii="Arial" w:hAnsi="Arial" w:cs="Arial"/>
          <w:sz w:val="28"/>
          <w:szCs w:val="28"/>
        </w:rPr>
      </w:pPr>
    </w:p>
    <w:p w14:paraId="24BAA87B" w14:textId="0101E957" w:rsidR="000501BA" w:rsidRDefault="00575C6A" w:rsidP="00575C6A">
      <w:pPr>
        <w:rPr>
          <w:rFonts w:ascii="Arial" w:hAnsi="Arial" w:cs="Arial"/>
          <w:sz w:val="28"/>
          <w:szCs w:val="28"/>
        </w:rPr>
      </w:pPr>
      <w:r>
        <w:rPr>
          <w:rFonts w:ascii="Arial" w:hAnsi="Arial" w:cs="Arial"/>
          <w:sz w:val="28"/>
          <w:szCs w:val="28"/>
        </w:rPr>
        <w:t xml:space="preserve">         </w:t>
      </w:r>
      <w:r w:rsidR="00D65D9C" w:rsidRPr="00575C6A">
        <w:rPr>
          <w:rFonts w:ascii="Arial" w:hAnsi="Arial" w:cs="Arial"/>
          <w:sz w:val="28"/>
          <w:szCs w:val="28"/>
        </w:rPr>
        <w:t>R</w:t>
      </w:r>
      <w:r w:rsidR="000501BA" w:rsidRPr="00575C6A">
        <w:rPr>
          <w:rFonts w:ascii="Arial" w:hAnsi="Arial" w:cs="Arial"/>
          <w:sz w:val="28"/>
          <w:szCs w:val="28"/>
        </w:rPr>
        <w:t xml:space="preserve">etenir </w:t>
      </w:r>
      <w:r w:rsidR="00245CA2">
        <w:rPr>
          <w:rFonts w:ascii="Arial" w:hAnsi="Arial" w:cs="Arial"/>
          <w:sz w:val="28"/>
          <w:szCs w:val="28"/>
        </w:rPr>
        <w:t xml:space="preserve"> toujours </w:t>
      </w:r>
      <w:r w:rsidR="000501BA" w:rsidRPr="00575C6A">
        <w:rPr>
          <w:rFonts w:ascii="Arial" w:hAnsi="Arial" w:cs="Arial"/>
          <w:sz w:val="28"/>
          <w:szCs w:val="28"/>
        </w:rPr>
        <w:t>la formule la plus avantageuse pour le salarié</w:t>
      </w:r>
    </w:p>
    <w:p w14:paraId="0470C531" w14:textId="77777777" w:rsidR="003215BB" w:rsidRDefault="003215BB" w:rsidP="00575C6A">
      <w:pPr>
        <w:rPr>
          <w:rFonts w:ascii="Arial" w:hAnsi="Arial" w:cs="Arial"/>
          <w:sz w:val="28"/>
          <w:szCs w:val="28"/>
        </w:rPr>
      </w:pPr>
    </w:p>
    <w:p w14:paraId="754996BB" w14:textId="77777777" w:rsidR="003215BB" w:rsidRPr="00575C6A" w:rsidRDefault="003215BB" w:rsidP="00575C6A">
      <w:pPr>
        <w:rPr>
          <w:rFonts w:ascii="Arial" w:hAnsi="Arial" w:cs="Arial"/>
          <w:sz w:val="28"/>
          <w:szCs w:val="28"/>
        </w:rPr>
      </w:pPr>
    </w:p>
    <w:p w14:paraId="791A8BA6" w14:textId="77777777" w:rsidR="00D65D9C" w:rsidRDefault="00D65D9C">
      <w:pPr>
        <w:pStyle w:val="Paragraphedeliste"/>
        <w:rPr>
          <w:rFonts w:ascii="Arial" w:hAnsi="Arial" w:cs="Arial"/>
          <w:sz w:val="28"/>
          <w:szCs w:val="28"/>
        </w:rPr>
      </w:pPr>
    </w:p>
    <w:p w14:paraId="7A95F02D" w14:textId="2AD610AC" w:rsidR="00D65D9C" w:rsidRDefault="00D65D9C" w:rsidP="00FC0769">
      <w:pPr>
        <w:pStyle w:val="Paragraphedeliste"/>
        <w:numPr>
          <w:ilvl w:val="0"/>
          <w:numId w:val="23"/>
        </w:numPr>
        <w:rPr>
          <w:rFonts w:ascii="Arial" w:hAnsi="Arial" w:cs="Arial"/>
          <w:sz w:val="28"/>
          <w:szCs w:val="28"/>
        </w:rPr>
      </w:pPr>
      <w:r w:rsidRPr="00D65D9C">
        <w:rPr>
          <w:rFonts w:ascii="Arial" w:hAnsi="Arial" w:cs="Arial"/>
          <w:sz w:val="28"/>
          <w:szCs w:val="28"/>
        </w:rPr>
        <w:t xml:space="preserve">Intervention du SDC </w:t>
      </w:r>
      <w:r>
        <w:rPr>
          <w:rFonts w:ascii="Arial" w:hAnsi="Arial" w:cs="Arial"/>
          <w:sz w:val="28"/>
          <w:szCs w:val="28"/>
        </w:rPr>
        <w:t xml:space="preserve">en matière </w:t>
      </w:r>
      <w:r w:rsidR="00575C6A">
        <w:rPr>
          <w:rFonts w:ascii="Arial" w:hAnsi="Arial" w:cs="Arial"/>
          <w:sz w:val="28"/>
          <w:szCs w:val="28"/>
        </w:rPr>
        <w:t xml:space="preserve">de </w:t>
      </w:r>
      <w:r w:rsidR="00575C6A" w:rsidRPr="00D65D9C">
        <w:rPr>
          <w:rFonts w:ascii="Arial" w:hAnsi="Arial" w:cs="Arial"/>
          <w:sz w:val="28"/>
          <w:szCs w:val="28"/>
        </w:rPr>
        <w:t>licenciement</w:t>
      </w:r>
      <w:r>
        <w:rPr>
          <w:rFonts w:ascii="Arial" w:hAnsi="Arial" w:cs="Arial"/>
          <w:sz w:val="28"/>
          <w:szCs w:val="28"/>
        </w:rPr>
        <w:t xml:space="preserve"> uniquement dans 2 cas </w:t>
      </w:r>
      <w:r w:rsidR="00245CA2">
        <w:rPr>
          <w:rFonts w:ascii="Arial" w:hAnsi="Arial" w:cs="Arial"/>
          <w:sz w:val="28"/>
          <w:szCs w:val="28"/>
        </w:rPr>
        <w:t>seule</w:t>
      </w:r>
      <w:r w:rsidR="005704F2">
        <w:rPr>
          <w:rFonts w:ascii="Arial" w:hAnsi="Arial" w:cs="Arial"/>
          <w:sz w:val="28"/>
          <w:szCs w:val="28"/>
        </w:rPr>
        <w:t>ment :</w:t>
      </w:r>
    </w:p>
    <w:p w14:paraId="7914EA6C" w14:textId="77777777" w:rsidR="00D65D9C" w:rsidRDefault="00D65D9C">
      <w:pPr>
        <w:pStyle w:val="Paragraphedeliste"/>
        <w:rPr>
          <w:rFonts w:ascii="Arial" w:hAnsi="Arial" w:cs="Arial"/>
          <w:sz w:val="28"/>
          <w:szCs w:val="28"/>
        </w:rPr>
      </w:pPr>
    </w:p>
    <w:p w14:paraId="632438BE" w14:textId="4EBCE67E" w:rsidR="00D65D9C" w:rsidRDefault="00D65D9C" w:rsidP="00FC0769">
      <w:pPr>
        <w:pStyle w:val="Paragraphedeliste"/>
        <w:numPr>
          <w:ilvl w:val="0"/>
          <w:numId w:val="24"/>
        </w:numPr>
        <w:rPr>
          <w:rFonts w:ascii="Arial" w:hAnsi="Arial" w:cs="Arial"/>
          <w:sz w:val="28"/>
          <w:szCs w:val="28"/>
        </w:rPr>
      </w:pPr>
      <w:r w:rsidRPr="00FC0769">
        <w:rPr>
          <w:rFonts w:ascii="Arial" w:hAnsi="Arial" w:cs="Arial"/>
          <w:sz w:val="28"/>
          <w:szCs w:val="28"/>
        </w:rPr>
        <w:t xml:space="preserve">En cas de suppression de poste </w:t>
      </w:r>
      <w:r w:rsidR="001F25B5">
        <w:rPr>
          <w:rFonts w:ascii="Arial" w:hAnsi="Arial" w:cs="Arial"/>
          <w:sz w:val="28"/>
          <w:szCs w:val="28"/>
        </w:rPr>
        <w:t>cf.</w:t>
      </w:r>
      <w:r w:rsidR="00FC0769">
        <w:rPr>
          <w:rFonts w:ascii="Arial" w:hAnsi="Arial" w:cs="Arial"/>
          <w:sz w:val="28"/>
          <w:szCs w:val="28"/>
        </w:rPr>
        <w:t xml:space="preserve"> ci-dessus</w:t>
      </w:r>
      <w:r w:rsidR="00575C6A">
        <w:rPr>
          <w:rFonts w:ascii="Arial" w:hAnsi="Arial" w:cs="Arial"/>
          <w:sz w:val="28"/>
          <w:szCs w:val="28"/>
        </w:rPr>
        <w:t> </w:t>
      </w:r>
      <w:r w:rsidR="003215BB">
        <w:rPr>
          <w:rFonts w:ascii="Arial" w:hAnsi="Arial" w:cs="Arial"/>
          <w:sz w:val="28"/>
          <w:szCs w:val="28"/>
        </w:rPr>
        <w:t>: la</w:t>
      </w:r>
      <w:r w:rsidR="00575C6A">
        <w:rPr>
          <w:rFonts w:ascii="Arial" w:hAnsi="Arial" w:cs="Arial"/>
          <w:sz w:val="28"/>
          <w:szCs w:val="28"/>
        </w:rPr>
        <w:t xml:space="preserve"> </w:t>
      </w:r>
      <w:r w:rsidRPr="00FC0769">
        <w:rPr>
          <w:rFonts w:ascii="Arial" w:hAnsi="Arial" w:cs="Arial"/>
          <w:sz w:val="28"/>
          <w:szCs w:val="28"/>
        </w:rPr>
        <w:t xml:space="preserve">suppression est votée en AG </w:t>
      </w:r>
    </w:p>
    <w:p w14:paraId="4AA71B1B" w14:textId="51236BA7" w:rsidR="00272178" w:rsidRPr="00FC0769" w:rsidRDefault="00D65D9C" w:rsidP="00FC0769">
      <w:pPr>
        <w:pStyle w:val="Paragraphedeliste"/>
        <w:numPr>
          <w:ilvl w:val="0"/>
          <w:numId w:val="24"/>
        </w:numPr>
        <w:rPr>
          <w:rFonts w:ascii="Arial" w:hAnsi="Arial" w:cs="Arial"/>
          <w:sz w:val="28"/>
          <w:szCs w:val="28"/>
        </w:rPr>
      </w:pPr>
      <w:r w:rsidRPr="00FC0769">
        <w:rPr>
          <w:rFonts w:ascii="Arial" w:hAnsi="Arial" w:cs="Arial"/>
          <w:sz w:val="28"/>
          <w:szCs w:val="28"/>
        </w:rPr>
        <w:t xml:space="preserve">si </w:t>
      </w:r>
      <w:r w:rsidR="00FC0769">
        <w:rPr>
          <w:rFonts w:ascii="Arial" w:hAnsi="Arial" w:cs="Arial"/>
          <w:sz w:val="28"/>
          <w:szCs w:val="28"/>
        </w:rPr>
        <w:t xml:space="preserve">clause du </w:t>
      </w:r>
      <w:r w:rsidRPr="00FC0769">
        <w:rPr>
          <w:rFonts w:ascii="Arial" w:hAnsi="Arial" w:cs="Arial"/>
          <w:sz w:val="28"/>
          <w:szCs w:val="28"/>
        </w:rPr>
        <w:t>RCP</w:t>
      </w:r>
      <w:r w:rsidR="00FC0769">
        <w:rPr>
          <w:rFonts w:ascii="Arial" w:hAnsi="Arial" w:cs="Arial"/>
          <w:sz w:val="28"/>
          <w:szCs w:val="28"/>
        </w:rPr>
        <w:t> :</w:t>
      </w:r>
      <w:r w:rsidRPr="00FC0769">
        <w:rPr>
          <w:rFonts w:ascii="Arial" w:hAnsi="Arial" w:cs="Arial"/>
          <w:sz w:val="28"/>
          <w:szCs w:val="28"/>
        </w:rPr>
        <w:t xml:space="preserve"> avant de licencier </w:t>
      </w:r>
      <w:r w:rsidR="00FC0769">
        <w:rPr>
          <w:rFonts w:ascii="Arial" w:hAnsi="Arial" w:cs="Arial"/>
          <w:sz w:val="28"/>
          <w:szCs w:val="28"/>
        </w:rPr>
        <w:t xml:space="preserve">le </w:t>
      </w:r>
      <w:r w:rsidR="00B04AD7">
        <w:rPr>
          <w:rFonts w:ascii="Arial" w:hAnsi="Arial" w:cs="Arial"/>
          <w:sz w:val="28"/>
          <w:szCs w:val="28"/>
        </w:rPr>
        <w:t>syndic</w:t>
      </w:r>
      <w:r w:rsidR="00FC0769">
        <w:rPr>
          <w:rFonts w:ascii="Arial" w:hAnsi="Arial" w:cs="Arial"/>
          <w:sz w:val="28"/>
          <w:szCs w:val="28"/>
        </w:rPr>
        <w:t xml:space="preserve"> doit </w:t>
      </w:r>
      <w:r w:rsidRPr="00FC0769">
        <w:rPr>
          <w:rFonts w:ascii="Arial" w:hAnsi="Arial" w:cs="Arial"/>
          <w:sz w:val="28"/>
          <w:szCs w:val="28"/>
        </w:rPr>
        <w:t xml:space="preserve">consulter l’AG : disposition protectrice à respecter même si elle ne lie pas le syndic </w:t>
      </w:r>
    </w:p>
    <w:p w14:paraId="1162A76E" w14:textId="77777777" w:rsidR="00272178" w:rsidRDefault="00272178" w:rsidP="00272178">
      <w:pPr>
        <w:rPr>
          <w:rFonts w:ascii="Arial" w:hAnsi="Arial" w:cs="Arial"/>
          <w:sz w:val="28"/>
          <w:szCs w:val="28"/>
        </w:rPr>
      </w:pPr>
    </w:p>
    <w:p w14:paraId="0F49563E" w14:textId="77777777" w:rsidR="00272178" w:rsidRPr="00272178" w:rsidRDefault="00272178" w:rsidP="00272178">
      <w:pPr>
        <w:rPr>
          <w:rFonts w:ascii="Arial" w:hAnsi="Arial" w:cs="Arial"/>
          <w:sz w:val="28"/>
          <w:szCs w:val="28"/>
        </w:rPr>
      </w:pPr>
    </w:p>
    <w:sectPr w:rsidR="00272178" w:rsidRPr="00272178" w:rsidSect="001E4195">
      <w:headerReference w:type="even" r:id="rId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CCA4C" w14:textId="77777777" w:rsidR="00DB38F3" w:rsidRDefault="00DB38F3" w:rsidP="009B7635">
      <w:r>
        <w:separator/>
      </w:r>
    </w:p>
  </w:endnote>
  <w:endnote w:type="continuationSeparator" w:id="0">
    <w:p w14:paraId="548B571E" w14:textId="77777777" w:rsidR="00DB38F3" w:rsidRDefault="00DB38F3" w:rsidP="009B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87256" w14:textId="77777777" w:rsidR="00DB38F3" w:rsidRDefault="00DB38F3" w:rsidP="009B7635">
      <w:r>
        <w:separator/>
      </w:r>
    </w:p>
  </w:footnote>
  <w:footnote w:type="continuationSeparator" w:id="0">
    <w:p w14:paraId="24ED058A" w14:textId="77777777" w:rsidR="00DB38F3" w:rsidRDefault="00DB38F3" w:rsidP="009B7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39940374"/>
      <w:docPartObj>
        <w:docPartGallery w:val="Page Numbers (Top of Page)"/>
        <w:docPartUnique/>
      </w:docPartObj>
    </w:sdtPr>
    <w:sdtEndPr>
      <w:rPr>
        <w:rStyle w:val="Numrodepage"/>
      </w:rPr>
    </w:sdtEndPr>
    <w:sdtContent>
      <w:p w14:paraId="16020060" w14:textId="3EEEDC84" w:rsidR="002B7C53" w:rsidRDefault="002B7C53" w:rsidP="00DC705E">
        <w:pPr>
          <w:pStyle w:val="En-tt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FE31750" w14:textId="77777777" w:rsidR="002B7C53" w:rsidRDefault="002B7C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3490829"/>
      <w:docPartObj>
        <w:docPartGallery w:val="Page Numbers (Top of Page)"/>
        <w:docPartUnique/>
      </w:docPartObj>
    </w:sdtPr>
    <w:sdtEndPr>
      <w:rPr>
        <w:rStyle w:val="Numrodepage"/>
      </w:rPr>
    </w:sdtEndPr>
    <w:sdtContent>
      <w:p w14:paraId="2D1D06BF" w14:textId="48166D42" w:rsidR="002B7C53" w:rsidRDefault="002B7C53" w:rsidP="00DC705E">
        <w:pPr>
          <w:pStyle w:val="En-tt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301385">
          <w:rPr>
            <w:rStyle w:val="Numrodepage"/>
            <w:noProof/>
          </w:rPr>
          <w:t>1</w:t>
        </w:r>
        <w:r>
          <w:rPr>
            <w:rStyle w:val="Numrodepage"/>
          </w:rPr>
          <w:fldChar w:fldCharType="end"/>
        </w:r>
      </w:p>
    </w:sdtContent>
  </w:sdt>
  <w:p w14:paraId="44C3F865" w14:textId="77777777" w:rsidR="002B7C53" w:rsidRDefault="002B7C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453"/>
    <w:multiLevelType w:val="hybridMultilevel"/>
    <w:tmpl w:val="5C62B3D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04445C95"/>
    <w:multiLevelType w:val="hybridMultilevel"/>
    <w:tmpl w:val="EFC61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E3C44"/>
    <w:multiLevelType w:val="hybridMultilevel"/>
    <w:tmpl w:val="59C44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C45589"/>
    <w:multiLevelType w:val="hybridMultilevel"/>
    <w:tmpl w:val="85FA45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2C4252"/>
    <w:multiLevelType w:val="hybridMultilevel"/>
    <w:tmpl w:val="8000F2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503EC0"/>
    <w:multiLevelType w:val="hybridMultilevel"/>
    <w:tmpl w:val="120A88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3E565B"/>
    <w:multiLevelType w:val="hybridMultilevel"/>
    <w:tmpl w:val="5BF07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3E4398"/>
    <w:multiLevelType w:val="hybridMultilevel"/>
    <w:tmpl w:val="E524579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70774AD"/>
    <w:multiLevelType w:val="hybridMultilevel"/>
    <w:tmpl w:val="D054B9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87539D6"/>
    <w:multiLevelType w:val="hybridMultilevel"/>
    <w:tmpl w:val="BEF0A0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E51DFB"/>
    <w:multiLevelType w:val="multilevel"/>
    <w:tmpl w:val="C99A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130C2"/>
    <w:multiLevelType w:val="hybridMultilevel"/>
    <w:tmpl w:val="98822F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A46E0A"/>
    <w:multiLevelType w:val="hybridMultilevel"/>
    <w:tmpl w:val="AB30C0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2162DC8"/>
    <w:multiLevelType w:val="hybridMultilevel"/>
    <w:tmpl w:val="17AED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B8642F"/>
    <w:multiLevelType w:val="hybridMultilevel"/>
    <w:tmpl w:val="77CA20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12F6ED0"/>
    <w:multiLevelType w:val="hybridMultilevel"/>
    <w:tmpl w:val="0756E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4F749E"/>
    <w:multiLevelType w:val="hybridMultilevel"/>
    <w:tmpl w:val="4E0C82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B746B0"/>
    <w:multiLevelType w:val="hybridMultilevel"/>
    <w:tmpl w:val="156415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68F10C0"/>
    <w:multiLevelType w:val="hybridMultilevel"/>
    <w:tmpl w:val="0E4CF2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155318"/>
    <w:multiLevelType w:val="hybridMultilevel"/>
    <w:tmpl w:val="01160B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040B0E"/>
    <w:multiLevelType w:val="multilevel"/>
    <w:tmpl w:val="76F0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224F6"/>
    <w:multiLevelType w:val="hybridMultilevel"/>
    <w:tmpl w:val="64BE34D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2" w15:restartNumberingAfterBreak="0">
    <w:nsid w:val="5C2000AB"/>
    <w:multiLevelType w:val="hybridMultilevel"/>
    <w:tmpl w:val="9CAC09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575029"/>
    <w:multiLevelType w:val="hybridMultilevel"/>
    <w:tmpl w:val="257A294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C04D90"/>
    <w:multiLevelType w:val="hybridMultilevel"/>
    <w:tmpl w:val="A99C7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2548B1"/>
    <w:multiLevelType w:val="hybridMultilevel"/>
    <w:tmpl w:val="05724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AD6B98"/>
    <w:multiLevelType w:val="hybridMultilevel"/>
    <w:tmpl w:val="DBA250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B9488C"/>
    <w:multiLevelType w:val="hybridMultilevel"/>
    <w:tmpl w:val="7214E9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5872AA5"/>
    <w:multiLevelType w:val="hybridMultilevel"/>
    <w:tmpl w:val="5CEAF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B26886"/>
    <w:multiLevelType w:val="hybridMultilevel"/>
    <w:tmpl w:val="9D2C3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44334E"/>
    <w:multiLevelType w:val="multilevel"/>
    <w:tmpl w:val="E3AE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C85C06"/>
    <w:multiLevelType w:val="multilevel"/>
    <w:tmpl w:val="3E80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40216"/>
    <w:multiLevelType w:val="multilevel"/>
    <w:tmpl w:val="65E4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8494C"/>
    <w:multiLevelType w:val="hybridMultilevel"/>
    <w:tmpl w:val="575A8DDA"/>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4" w15:restartNumberingAfterBreak="0">
    <w:nsid w:val="79364C6F"/>
    <w:multiLevelType w:val="hybridMultilevel"/>
    <w:tmpl w:val="298C4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964BD0"/>
    <w:multiLevelType w:val="hybridMultilevel"/>
    <w:tmpl w:val="637C1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2F7AC2"/>
    <w:multiLevelType w:val="hybridMultilevel"/>
    <w:tmpl w:val="9456480A"/>
    <w:lvl w:ilvl="0" w:tplc="040C000F">
      <w:start w:val="1"/>
      <w:numFmt w:val="decimal"/>
      <w:lvlText w:val="%1."/>
      <w:lvlJc w:val="left"/>
      <w:pPr>
        <w:ind w:left="800" w:hanging="360"/>
      </w:pPr>
    </w:lvl>
    <w:lvl w:ilvl="1" w:tplc="040C0019" w:tentative="1">
      <w:start w:val="1"/>
      <w:numFmt w:val="lowerLetter"/>
      <w:lvlText w:val="%2."/>
      <w:lvlJc w:val="left"/>
      <w:pPr>
        <w:ind w:left="1520" w:hanging="360"/>
      </w:pPr>
    </w:lvl>
    <w:lvl w:ilvl="2" w:tplc="040C001B" w:tentative="1">
      <w:start w:val="1"/>
      <w:numFmt w:val="lowerRoman"/>
      <w:lvlText w:val="%3."/>
      <w:lvlJc w:val="right"/>
      <w:pPr>
        <w:ind w:left="2240" w:hanging="180"/>
      </w:pPr>
    </w:lvl>
    <w:lvl w:ilvl="3" w:tplc="040C000F" w:tentative="1">
      <w:start w:val="1"/>
      <w:numFmt w:val="decimal"/>
      <w:lvlText w:val="%4."/>
      <w:lvlJc w:val="left"/>
      <w:pPr>
        <w:ind w:left="2960" w:hanging="360"/>
      </w:pPr>
    </w:lvl>
    <w:lvl w:ilvl="4" w:tplc="040C0019" w:tentative="1">
      <w:start w:val="1"/>
      <w:numFmt w:val="lowerLetter"/>
      <w:lvlText w:val="%5."/>
      <w:lvlJc w:val="left"/>
      <w:pPr>
        <w:ind w:left="3680" w:hanging="360"/>
      </w:p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37" w15:restartNumberingAfterBreak="0">
    <w:nsid w:val="7CD96614"/>
    <w:multiLevelType w:val="hybridMultilevel"/>
    <w:tmpl w:val="CD08203E"/>
    <w:lvl w:ilvl="0" w:tplc="040C000B">
      <w:start w:val="1"/>
      <w:numFmt w:val="bullet"/>
      <w:lvlText w:val=""/>
      <w:lvlJc w:val="left"/>
      <w:pPr>
        <w:ind w:left="1965" w:hanging="360"/>
      </w:pPr>
      <w:rPr>
        <w:rFonts w:ascii="Wingdings" w:hAnsi="Wingdings" w:hint="default"/>
      </w:rPr>
    </w:lvl>
    <w:lvl w:ilvl="1" w:tplc="040C0003" w:tentative="1">
      <w:start w:val="1"/>
      <w:numFmt w:val="bullet"/>
      <w:lvlText w:val="o"/>
      <w:lvlJc w:val="left"/>
      <w:pPr>
        <w:ind w:left="2685" w:hanging="360"/>
      </w:pPr>
      <w:rPr>
        <w:rFonts w:ascii="Courier New" w:hAnsi="Courier New" w:cs="Courier New" w:hint="default"/>
      </w:rPr>
    </w:lvl>
    <w:lvl w:ilvl="2" w:tplc="040C0005" w:tentative="1">
      <w:start w:val="1"/>
      <w:numFmt w:val="bullet"/>
      <w:lvlText w:val=""/>
      <w:lvlJc w:val="left"/>
      <w:pPr>
        <w:ind w:left="3405" w:hanging="360"/>
      </w:pPr>
      <w:rPr>
        <w:rFonts w:ascii="Wingdings" w:hAnsi="Wingdings" w:hint="default"/>
      </w:rPr>
    </w:lvl>
    <w:lvl w:ilvl="3" w:tplc="040C0001" w:tentative="1">
      <w:start w:val="1"/>
      <w:numFmt w:val="bullet"/>
      <w:lvlText w:val=""/>
      <w:lvlJc w:val="left"/>
      <w:pPr>
        <w:ind w:left="4125" w:hanging="360"/>
      </w:pPr>
      <w:rPr>
        <w:rFonts w:ascii="Symbol" w:hAnsi="Symbol" w:hint="default"/>
      </w:rPr>
    </w:lvl>
    <w:lvl w:ilvl="4" w:tplc="040C0003" w:tentative="1">
      <w:start w:val="1"/>
      <w:numFmt w:val="bullet"/>
      <w:lvlText w:val="o"/>
      <w:lvlJc w:val="left"/>
      <w:pPr>
        <w:ind w:left="4845" w:hanging="360"/>
      </w:pPr>
      <w:rPr>
        <w:rFonts w:ascii="Courier New" w:hAnsi="Courier New" w:cs="Courier New" w:hint="default"/>
      </w:rPr>
    </w:lvl>
    <w:lvl w:ilvl="5" w:tplc="040C0005" w:tentative="1">
      <w:start w:val="1"/>
      <w:numFmt w:val="bullet"/>
      <w:lvlText w:val=""/>
      <w:lvlJc w:val="left"/>
      <w:pPr>
        <w:ind w:left="5565" w:hanging="360"/>
      </w:pPr>
      <w:rPr>
        <w:rFonts w:ascii="Wingdings" w:hAnsi="Wingdings" w:hint="default"/>
      </w:rPr>
    </w:lvl>
    <w:lvl w:ilvl="6" w:tplc="040C0001" w:tentative="1">
      <w:start w:val="1"/>
      <w:numFmt w:val="bullet"/>
      <w:lvlText w:val=""/>
      <w:lvlJc w:val="left"/>
      <w:pPr>
        <w:ind w:left="6285" w:hanging="360"/>
      </w:pPr>
      <w:rPr>
        <w:rFonts w:ascii="Symbol" w:hAnsi="Symbol" w:hint="default"/>
      </w:rPr>
    </w:lvl>
    <w:lvl w:ilvl="7" w:tplc="040C0003" w:tentative="1">
      <w:start w:val="1"/>
      <w:numFmt w:val="bullet"/>
      <w:lvlText w:val="o"/>
      <w:lvlJc w:val="left"/>
      <w:pPr>
        <w:ind w:left="7005" w:hanging="360"/>
      </w:pPr>
      <w:rPr>
        <w:rFonts w:ascii="Courier New" w:hAnsi="Courier New" w:cs="Courier New" w:hint="default"/>
      </w:rPr>
    </w:lvl>
    <w:lvl w:ilvl="8" w:tplc="040C0005" w:tentative="1">
      <w:start w:val="1"/>
      <w:numFmt w:val="bullet"/>
      <w:lvlText w:val=""/>
      <w:lvlJc w:val="left"/>
      <w:pPr>
        <w:ind w:left="7725" w:hanging="360"/>
      </w:pPr>
      <w:rPr>
        <w:rFonts w:ascii="Wingdings" w:hAnsi="Wingdings" w:hint="default"/>
      </w:rPr>
    </w:lvl>
  </w:abstractNum>
  <w:num w:numId="1">
    <w:abstractNumId w:val="30"/>
  </w:num>
  <w:num w:numId="2">
    <w:abstractNumId w:val="1"/>
  </w:num>
  <w:num w:numId="3">
    <w:abstractNumId w:val="10"/>
  </w:num>
  <w:num w:numId="4">
    <w:abstractNumId w:val="32"/>
  </w:num>
  <w:num w:numId="5">
    <w:abstractNumId w:val="20"/>
  </w:num>
  <w:num w:numId="6">
    <w:abstractNumId w:val="31"/>
  </w:num>
  <w:num w:numId="7">
    <w:abstractNumId w:val="13"/>
  </w:num>
  <w:num w:numId="8">
    <w:abstractNumId w:val="2"/>
  </w:num>
  <w:num w:numId="9">
    <w:abstractNumId w:val="35"/>
  </w:num>
  <w:num w:numId="10">
    <w:abstractNumId w:val="6"/>
  </w:num>
  <w:num w:numId="11">
    <w:abstractNumId w:val="34"/>
  </w:num>
  <w:num w:numId="12">
    <w:abstractNumId w:val="28"/>
  </w:num>
  <w:num w:numId="13">
    <w:abstractNumId w:val="29"/>
  </w:num>
  <w:num w:numId="14">
    <w:abstractNumId w:val="15"/>
  </w:num>
  <w:num w:numId="15">
    <w:abstractNumId w:val="3"/>
  </w:num>
  <w:num w:numId="16">
    <w:abstractNumId w:val="24"/>
  </w:num>
  <w:num w:numId="17">
    <w:abstractNumId w:val="16"/>
  </w:num>
  <w:num w:numId="18">
    <w:abstractNumId w:val="7"/>
  </w:num>
  <w:num w:numId="19">
    <w:abstractNumId w:val="25"/>
  </w:num>
  <w:num w:numId="20">
    <w:abstractNumId w:val="14"/>
  </w:num>
  <w:num w:numId="21">
    <w:abstractNumId w:val="36"/>
  </w:num>
  <w:num w:numId="22">
    <w:abstractNumId w:val="17"/>
  </w:num>
  <w:num w:numId="23">
    <w:abstractNumId w:val="12"/>
  </w:num>
  <w:num w:numId="24">
    <w:abstractNumId w:val="11"/>
  </w:num>
  <w:num w:numId="25">
    <w:abstractNumId w:val="8"/>
  </w:num>
  <w:num w:numId="26">
    <w:abstractNumId w:val="0"/>
  </w:num>
  <w:num w:numId="27">
    <w:abstractNumId w:val="21"/>
  </w:num>
  <w:num w:numId="28">
    <w:abstractNumId w:val="9"/>
  </w:num>
  <w:num w:numId="29">
    <w:abstractNumId w:val="23"/>
  </w:num>
  <w:num w:numId="30">
    <w:abstractNumId w:val="19"/>
  </w:num>
  <w:num w:numId="31">
    <w:abstractNumId w:val="4"/>
  </w:num>
  <w:num w:numId="32">
    <w:abstractNumId w:val="18"/>
  </w:num>
  <w:num w:numId="33">
    <w:abstractNumId w:val="22"/>
  </w:num>
  <w:num w:numId="34">
    <w:abstractNumId w:val="33"/>
  </w:num>
  <w:num w:numId="35">
    <w:abstractNumId w:val="26"/>
  </w:num>
  <w:num w:numId="36">
    <w:abstractNumId w:val="37"/>
  </w:num>
  <w:num w:numId="37">
    <w:abstractNumId w:val="2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9C"/>
    <w:rsid w:val="0000039C"/>
    <w:rsid w:val="000031A5"/>
    <w:rsid w:val="0002635C"/>
    <w:rsid w:val="000501BA"/>
    <w:rsid w:val="000604B5"/>
    <w:rsid w:val="000613A2"/>
    <w:rsid w:val="000651AC"/>
    <w:rsid w:val="00093411"/>
    <w:rsid w:val="00094996"/>
    <w:rsid w:val="000976E2"/>
    <w:rsid w:val="000A19A8"/>
    <w:rsid w:val="000A2885"/>
    <w:rsid w:val="000A3FC8"/>
    <w:rsid w:val="000B334F"/>
    <w:rsid w:val="000B7DB7"/>
    <w:rsid w:val="000D15D2"/>
    <w:rsid w:val="0010350B"/>
    <w:rsid w:val="0010518D"/>
    <w:rsid w:val="00105F9D"/>
    <w:rsid w:val="00124638"/>
    <w:rsid w:val="00144514"/>
    <w:rsid w:val="00160711"/>
    <w:rsid w:val="0017609F"/>
    <w:rsid w:val="0017711F"/>
    <w:rsid w:val="00183402"/>
    <w:rsid w:val="001871BE"/>
    <w:rsid w:val="001A3BD3"/>
    <w:rsid w:val="001D2F8D"/>
    <w:rsid w:val="001E4195"/>
    <w:rsid w:val="001F25B5"/>
    <w:rsid w:val="001F774F"/>
    <w:rsid w:val="00201E02"/>
    <w:rsid w:val="00206738"/>
    <w:rsid w:val="00211D20"/>
    <w:rsid w:val="00212168"/>
    <w:rsid w:val="00212D79"/>
    <w:rsid w:val="00213B6D"/>
    <w:rsid w:val="002154C5"/>
    <w:rsid w:val="00226ADF"/>
    <w:rsid w:val="00245CA2"/>
    <w:rsid w:val="00247DAB"/>
    <w:rsid w:val="0025493D"/>
    <w:rsid w:val="00272178"/>
    <w:rsid w:val="002A6745"/>
    <w:rsid w:val="002B3B54"/>
    <w:rsid w:val="002B7C53"/>
    <w:rsid w:val="002C7B0E"/>
    <w:rsid w:val="00301385"/>
    <w:rsid w:val="00301678"/>
    <w:rsid w:val="00303C91"/>
    <w:rsid w:val="003215BB"/>
    <w:rsid w:val="00322EE4"/>
    <w:rsid w:val="003375C8"/>
    <w:rsid w:val="00352BFA"/>
    <w:rsid w:val="00391E0F"/>
    <w:rsid w:val="003B06B4"/>
    <w:rsid w:val="003B2BD9"/>
    <w:rsid w:val="003E7A96"/>
    <w:rsid w:val="003F0F29"/>
    <w:rsid w:val="003F28D3"/>
    <w:rsid w:val="003F3B52"/>
    <w:rsid w:val="004274B6"/>
    <w:rsid w:val="004425DE"/>
    <w:rsid w:val="00445318"/>
    <w:rsid w:val="004663F7"/>
    <w:rsid w:val="004C3375"/>
    <w:rsid w:val="004D5B8E"/>
    <w:rsid w:val="004D658A"/>
    <w:rsid w:val="004F3A9B"/>
    <w:rsid w:val="00530C02"/>
    <w:rsid w:val="00534887"/>
    <w:rsid w:val="005555F5"/>
    <w:rsid w:val="00556B4E"/>
    <w:rsid w:val="005704F2"/>
    <w:rsid w:val="00575C6A"/>
    <w:rsid w:val="00592B91"/>
    <w:rsid w:val="005A588B"/>
    <w:rsid w:val="005F2E4F"/>
    <w:rsid w:val="005F2F46"/>
    <w:rsid w:val="005F64D2"/>
    <w:rsid w:val="00653989"/>
    <w:rsid w:val="00657D56"/>
    <w:rsid w:val="00662A8E"/>
    <w:rsid w:val="00682F41"/>
    <w:rsid w:val="006843DC"/>
    <w:rsid w:val="006A36CB"/>
    <w:rsid w:val="006B732B"/>
    <w:rsid w:val="006D24BA"/>
    <w:rsid w:val="006E4C46"/>
    <w:rsid w:val="006F0CD7"/>
    <w:rsid w:val="006F7418"/>
    <w:rsid w:val="00706644"/>
    <w:rsid w:val="00711D09"/>
    <w:rsid w:val="007133B2"/>
    <w:rsid w:val="0075602D"/>
    <w:rsid w:val="00771B26"/>
    <w:rsid w:val="00772A7A"/>
    <w:rsid w:val="007879BA"/>
    <w:rsid w:val="007B4CA4"/>
    <w:rsid w:val="007C4199"/>
    <w:rsid w:val="007E73E9"/>
    <w:rsid w:val="007F481C"/>
    <w:rsid w:val="0080550E"/>
    <w:rsid w:val="008077CC"/>
    <w:rsid w:val="00820A41"/>
    <w:rsid w:val="00834861"/>
    <w:rsid w:val="0083692E"/>
    <w:rsid w:val="008376DA"/>
    <w:rsid w:val="00857EF8"/>
    <w:rsid w:val="00867644"/>
    <w:rsid w:val="00873E31"/>
    <w:rsid w:val="00877A34"/>
    <w:rsid w:val="008950C2"/>
    <w:rsid w:val="008A4B80"/>
    <w:rsid w:val="008D000E"/>
    <w:rsid w:val="008E3CC8"/>
    <w:rsid w:val="00903E43"/>
    <w:rsid w:val="00940631"/>
    <w:rsid w:val="00957452"/>
    <w:rsid w:val="009623F2"/>
    <w:rsid w:val="00963A8A"/>
    <w:rsid w:val="00963FA0"/>
    <w:rsid w:val="009B19D5"/>
    <w:rsid w:val="009B7635"/>
    <w:rsid w:val="009E55C1"/>
    <w:rsid w:val="009E709B"/>
    <w:rsid w:val="009F092A"/>
    <w:rsid w:val="009F211C"/>
    <w:rsid w:val="00A06B0D"/>
    <w:rsid w:val="00A16FB5"/>
    <w:rsid w:val="00A25FE6"/>
    <w:rsid w:val="00A355F7"/>
    <w:rsid w:val="00A5270E"/>
    <w:rsid w:val="00A73DD7"/>
    <w:rsid w:val="00A75574"/>
    <w:rsid w:val="00A82763"/>
    <w:rsid w:val="00AB537B"/>
    <w:rsid w:val="00AC1742"/>
    <w:rsid w:val="00AC1F96"/>
    <w:rsid w:val="00B04AD7"/>
    <w:rsid w:val="00B11DE9"/>
    <w:rsid w:val="00B54718"/>
    <w:rsid w:val="00B65AEB"/>
    <w:rsid w:val="00BA4D62"/>
    <w:rsid w:val="00BC5AA8"/>
    <w:rsid w:val="00BC73B8"/>
    <w:rsid w:val="00BC7DE5"/>
    <w:rsid w:val="00BE7AD6"/>
    <w:rsid w:val="00C56DF2"/>
    <w:rsid w:val="00C648B8"/>
    <w:rsid w:val="00C90A4E"/>
    <w:rsid w:val="00CC3426"/>
    <w:rsid w:val="00CD3041"/>
    <w:rsid w:val="00CE4985"/>
    <w:rsid w:val="00CE6A53"/>
    <w:rsid w:val="00D02E74"/>
    <w:rsid w:val="00D44DC4"/>
    <w:rsid w:val="00D50B8E"/>
    <w:rsid w:val="00D64521"/>
    <w:rsid w:val="00D65D9C"/>
    <w:rsid w:val="00D77397"/>
    <w:rsid w:val="00D95376"/>
    <w:rsid w:val="00DA435D"/>
    <w:rsid w:val="00DB38F3"/>
    <w:rsid w:val="00DC1673"/>
    <w:rsid w:val="00DC1770"/>
    <w:rsid w:val="00DC705E"/>
    <w:rsid w:val="00DF4EDA"/>
    <w:rsid w:val="00E014D6"/>
    <w:rsid w:val="00E15E11"/>
    <w:rsid w:val="00E16AB4"/>
    <w:rsid w:val="00E24D7E"/>
    <w:rsid w:val="00E31147"/>
    <w:rsid w:val="00E32EC1"/>
    <w:rsid w:val="00E51D7F"/>
    <w:rsid w:val="00E56A75"/>
    <w:rsid w:val="00E62DEB"/>
    <w:rsid w:val="00E7087F"/>
    <w:rsid w:val="00E85E4F"/>
    <w:rsid w:val="00EB10FD"/>
    <w:rsid w:val="00EB1488"/>
    <w:rsid w:val="00EC4F21"/>
    <w:rsid w:val="00ED0CB4"/>
    <w:rsid w:val="00F00DB3"/>
    <w:rsid w:val="00F04848"/>
    <w:rsid w:val="00F065BC"/>
    <w:rsid w:val="00F303E4"/>
    <w:rsid w:val="00F312A4"/>
    <w:rsid w:val="00F33D3E"/>
    <w:rsid w:val="00F345C5"/>
    <w:rsid w:val="00F57AB1"/>
    <w:rsid w:val="00F62260"/>
    <w:rsid w:val="00F624DA"/>
    <w:rsid w:val="00F63B53"/>
    <w:rsid w:val="00F87872"/>
    <w:rsid w:val="00F96BC2"/>
    <w:rsid w:val="00FB26EB"/>
    <w:rsid w:val="00FC0769"/>
    <w:rsid w:val="00FD0B21"/>
    <w:rsid w:val="00FE0217"/>
    <w:rsid w:val="00FE048B"/>
    <w:rsid w:val="00FE3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56DE"/>
  <w15:chartTrackingRefBased/>
  <w15:docId w15:val="{CA59302D-9991-674F-B664-F4DA64C2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F29"/>
    <w:rPr>
      <w:rFonts w:ascii="Times New Roman" w:eastAsia="Times New Roman" w:hAnsi="Times New Roman" w:cs="Times New Roman"/>
      <w:kern w:val="0"/>
      <w:lang w:eastAsia="fr-FR"/>
      <w14:ligatures w14:val="none"/>
    </w:rPr>
  </w:style>
  <w:style w:type="paragraph" w:styleId="Titre6">
    <w:name w:val="heading 6"/>
    <w:basedOn w:val="Normal"/>
    <w:link w:val="Titre6Car"/>
    <w:uiPriority w:val="9"/>
    <w:qFormat/>
    <w:rsid w:val="00E51D7F"/>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7F481C"/>
    <w:pPr>
      <w:spacing w:before="100" w:beforeAutospacing="1" w:after="100" w:afterAutospacing="1"/>
    </w:pPr>
  </w:style>
  <w:style w:type="character" w:customStyle="1" w:styleId="currenthithighlight">
    <w:name w:val="currenthithighlight"/>
    <w:basedOn w:val="Policepardfaut"/>
    <w:rsid w:val="007F481C"/>
  </w:style>
  <w:style w:type="character" w:customStyle="1" w:styleId="highlight">
    <w:name w:val="highlight"/>
    <w:basedOn w:val="Policepardfaut"/>
    <w:rsid w:val="007F481C"/>
  </w:style>
  <w:style w:type="paragraph" w:styleId="NormalWeb">
    <w:name w:val="Normal (Web)"/>
    <w:basedOn w:val="Normal"/>
    <w:uiPriority w:val="99"/>
    <w:unhideWhenUsed/>
    <w:rsid w:val="007F481C"/>
    <w:pPr>
      <w:spacing w:before="100" w:beforeAutospacing="1" w:after="100" w:afterAutospacing="1"/>
    </w:pPr>
  </w:style>
  <w:style w:type="character" w:styleId="Accentuation">
    <w:name w:val="Emphasis"/>
    <w:basedOn w:val="Policepardfaut"/>
    <w:uiPriority w:val="20"/>
    <w:qFormat/>
    <w:rsid w:val="007F481C"/>
    <w:rPr>
      <w:i/>
      <w:iCs/>
    </w:rPr>
  </w:style>
  <w:style w:type="character" w:styleId="lev">
    <w:name w:val="Strong"/>
    <w:basedOn w:val="Policepardfaut"/>
    <w:uiPriority w:val="22"/>
    <w:qFormat/>
    <w:rsid w:val="007F481C"/>
    <w:rPr>
      <w:b/>
      <w:bCs/>
    </w:rPr>
  </w:style>
  <w:style w:type="paragraph" w:styleId="Paragraphedeliste">
    <w:name w:val="List Paragraph"/>
    <w:basedOn w:val="Normal"/>
    <w:uiPriority w:val="34"/>
    <w:qFormat/>
    <w:rsid w:val="00CE4985"/>
    <w:pPr>
      <w:ind w:left="720"/>
      <w:contextualSpacing/>
    </w:pPr>
  </w:style>
  <w:style w:type="character" w:customStyle="1" w:styleId="hl">
    <w:name w:val="hl"/>
    <w:basedOn w:val="Policepardfaut"/>
    <w:rsid w:val="00E51D7F"/>
  </w:style>
  <w:style w:type="character" w:customStyle="1" w:styleId="Titre6Car">
    <w:name w:val="Titre 6 Car"/>
    <w:basedOn w:val="Policepardfaut"/>
    <w:link w:val="Titre6"/>
    <w:uiPriority w:val="9"/>
    <w:rsid w:val="00E51D7F"/>
    <w:rPr>
      <w:rFonts w:ascii="Times New Roman" w:eastAsia="Times New Roman" w:hAnsi="Times New Roman" w:cs="Times New Roman"/>
      <w:b/>
      <w:bCs/>
      <w:kern w:val="0"/>
      <w:sz w:val="15"/>
      <w:szCs w:val="15"/>
      <w:lang w:eastAsia="fr-FR"/>
      <w14:ligatures w14:val="none"/>
    </w:rPr>
  </w:style>
  <w:style w:type="character" w:customStyle="1" w:styleId="il">
    <w:name w:val="il"/>
    <w:basedOn w:val="Policepardfaut"/>
    <w:rsid w:val="00E51D7F"/>
  </w:style>
  <w:style w:type="character" w:customStyle="1" w:styleId="ti">
    <w:name w:val="ti"/>
    <w:basedOn w:val="Policepardfaut"/>
    <w:rsid w:val="00E51D7F"/>
  </w:style>
  <w:style w:type="paragraph" w:customStyle="1" w:styleId="al">
    <w:name w:val="al"/>
    <w:basedOn w:val="Normal"/>
    <w:rsid w:val="00E51D7F"/>
    <w:pPr>
      <w:spacing w:before="100" w:beforeAutospacing="1" w:after="100" w:afterAutospacing="1"/>
    </w:pPr>
  </w:style>
  <w:style w:type="character" w:styleId="Lienhypertexte">
    <w:name w:val="Hyperlink"/>
    <w:basedOn w:val="Policepardfaut"/>
    <w:uiPriority w:val="99"/>
    <w:unhideWhenUsed/>
    <w:rsid w:val="00E51D7F"/>
    <w:rPr>
      <w:color w:val="0000FF"/>
      <w:u w:val="single"/>
    </w:rPr>
  </w:style>
  <w:style w:type="character" w:customStyle="1" w:styleId="Mentionnonrsolue1">
    <w:name w:val="Mention non résolue1"/>
    <w:basedOn w:val="Policepardfaut"/>
    <w:uiPriority w:val="99"/>
    <w:semiHidden/>
    <w:unhideWhenUsed/>
    <w:rsid w:val="00CE6A53"/>
    <w:rPr>
      <w:color w:val="605E5C"/>
      <w:shd w:val="clear" w:color="auto" w:fill="E1DFDD"/>
    </w:rPr>
  </w:style>
  <w:style w:type="table" w:styleId="Grilledutableau">
    <w:name w:val="Table Grid"/>
    <w:basedOn w:val="TableauNormal"/>
    <w:uiPriority w:val="39"/>
    <w:rsid w:val="00C9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B7635"/>
    <w:pPr>
      <w:tabs>
        <w:tab w:val="center" w:pos="4536"/>
        <w:tab w:val="right" w:pos="9072"/>
      </w:tabs>
    </w:pPr>
  </w:style>
  <w:style w:type="character" w:customStyle="1" w:styleId="En-tteCar">
    <w:name w:val="En-tête Car"/>
    <w:basedOn w:val="Policepardfaut"/>
    <w:link w:val="En-tte"/>
    <w:uiPriority w:val="99"/>
    <w:rsid w:val="009B7635"/>
    <w:rPr>
      <w:rFonts w:ascii="Times New Roman" w:eastAsia="Times New Roman" w:hAnsi="Times New Roman" w:cs="Times New Roman"/>
      <w:kern w:val="0"/>
      <w:lang w:eastAsia="fr-FR"/>
      <w14:ligatures w14:val="none"/>
    </w:rPr>
  </w:style>
  <w:style w:type="character" w:styleId="Numrodepage">
    <w:name w:val="page number"/>
    <w:basedOn w:val="Policepardfaut"/>
    <w:uiPriority w:val="99"/>
    <w:semiHidden/>
    <w:unhideWhenUsed/>
    <w:rsid w:val="009B7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1190">
      <w:bodyDiv w:val="1"/>
      <w:marLeft w:val="0"/>
      <w:marRight w:val="0"/>
      <w:marTop w:val="0"/>
      <w:marBottom w:val="0"/>
      <w:divBdr>
        <w:top w:val="none" w:sz="0" w:space="0" w:color="auto"/>
        <w:left w:val="none" w:sz="0" w:space="0" w:color="auto"/>
        <w:bottom w:val="none" w:sz="0" w:space="0" w:color="auto"/>
        <w:right w:val="none" w:sz="0" w:space="0" w:color="auto"/>
      </w:divBdr>
      <w:divsChild>
        <w:div w:id="1374311611">
          <w:marLeft w:val="0"/>
          <w:marRight w:val="0"/>
          <w:marTop w:val="0"/>
          <w:marBottom w:val="0"/>
          <w:divBdr>
            <w:top w:val="none" w:sz="0" w:space="0" w:color="auto"/>
            <w:left w:val="none" w:sz="0" w:space="0" w:color="auto"/>
            <w:bottom w:val="none" w:sz="0" w:space="0" w:color="auto"/>
            <w:right w:val="none" w:sz="0" w:space="0" w:color="auto"/>
          </w:divBdr>
          <w:divsChild>
            <w:div w:id="247203839">
              <w:marLeft w:val="0"/>
              <w:marRight w:val="0"/>
              <w:marTop w:val="0"/>
              <w:marBottom w:val="0"/>
              <w:divBdr>
                <w:top w:val="none" w:sz="0" w:space="0" w:color="auto"/>
                <w:left w:val="none" w:sz="0" w:space="0" w:color="auto"/>
                <w:bottom w:val="none" w:sz="0" w:space="0" w:color="auto"/>
                <w:right w:val="none" w:sz="0" w:space="0" w:color="auto"/>
              </w:divBdr>
              <w:divsChild>
                <w:div w:id="450905623">
                  <w:marLeft w:val="0"/>
                  <w:marRight w:val="0"/>
                  <w:marTop w:val="0"/>
                  <w:marBottom w:val="0"/>
                  <w:divBdr>
                    <w:top w:val="none" w:sz="0" w:space="0" w:color="auto"/>
                    <w:left w:val="none" w:sz="0" w:space="0" w:color="auto"/>
                    <w:bottom w:val="none" w:sz="0" w:space="0" w:color="auto"/>
                    <w:right w:val="none" w:sz="0" w:space="0" w:color="auto"/>
                  </w:divBdr>
                  <w:divsChild>
                    <w:div w:id="1714882203">
                      <w:marLeft w:val="0"/>
                      <w:marRight w:val="0"/>
                      <w:marTop w:val="0"/>
                      <w:marBottom w:val="0"/>
                      <w:divBdr>
                        <w:top w:val="none" w:sz="0" w:space="0" w:color="auto"/>
                        <w:left w:val="none" w:sz="0" w:space="0" w:color="auto"/>
                        <w:bottom w:val="none" w:sz="0" w:space="0" w:color="auto"/>
                        <w:right w:val="none" w:sz="0" w:space="0" w:color="auto"/>
                      </w:divBdr>
                    </w:div>
                    <w:div w:id="2086606930">
                      <w:marLeft w:val="0"/>
                      <w:marRight w:val="0"/>
                      <w:marTop w:val="0"/>
                      <w:marBottom w:val="0"/>
                      <w:divBdr>
                        <w:top w:val="none" w:sz="0" w:space="0" w:color="auto"/>
                        <w:left w:val="none" w:sz="0" w:space="0" w:color="auto"/>
                        <w:bottom w:val="none" w:sz="0" w:space="0" w:color="auto"/>
                        <w:right w:val="none" w:sz="0" w:space="0" w:color="auto"/>
                      </w:divBdr>
                      <w:divsChild>
                        <w:div w:id="2137991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61955">
      <w:bodyDiv w:val="1"/>
      <w:marLeft w:val="0"/>
      <w:marRight w:val="0"/>
      <w:marTop w:val="0"/>
      <w:marBottom w:val="0"/>
      <w:divBdr>
        <w:top w:val="none" w:sz="0" w:space="0" w:color="auto"/>
        <w:left w:val="none" w:sz="0" w:space="0" w:color="auto"/>
        <w:bottom w:val="none" w:sz="0" w:space="0" w:color="auto"/>
        <w:right w:val="none" w:sz="0" w:space="0" w:color="auto"/>
      </w:divBdr>
    </w:div>
    <w:div w:id="168446681">
      <w:bodyDiv w:val="1"/>
      <w:marLeft w:val="0"/>
      <w:marRight w:val="0"/>
      <w:marTop w:val="0"/>
      <w:marBottom w:val="0"/>
      <w:divBdr>
        <w:top w:val="none" w:sz="0" w:space="0" w:color="auto"/>
        <w:left w:val="none" w:sz="0" w:space="0" w:color="auto"/>
        <w:bottom w:val="none" w:sz="0" w:space="0" w:color="auto"/>
        <w:right w:val="none" w:sz="0" w:space="0" w:color="auto"/>
      </w:divBdr>
      <w:divsChild>
        <w:div w:id="587345629">
          <w:marLeft w:val="0"/>
          <w:marRight w:val="0"/>
          <w:marTop w:val="0"/>
          <w:marBottom w:val="0"/>
          <w:divBdr>
            <w:top w:val="none" w:sz="0" w:space="0" w:color="auto"/>
            <w:left w:val="none" w:sz="0" w:space="0" w:color="auto"/>
            <w:bottom w:val="none" w:sz="0" w:space="0" w:color="auto"/>
            <w:right w:val="none" w:sz="0" w:space="0" w:color="auto"/>
          </w:divBdr>
        </w:div>
        <w:div w:id="2097481065">
          <w:marLeft w:val="0"/>
          <w:marRight w:val="0"/>
          <w:marTop w:val="0"/>
          <w:marBottom w:val="0"/>
          <w:divBdr>
            <w:top w:val="none" w:sz="0" w:space="0" w:color="auto"/>
            <w:left w:val="none" w:sz="0" w:space="0" w:color="auto"/>
            <w:bottom w:val="none" w:sz="0" w:space="0" w:color="auto"/>
            <w:right w:val="none" w:sz="0" w:space="0" w:color="auto"/>
          </w:divBdr>
        </w:div>
      </w:divsChild>
    </w:div>
    <w:div w:id="248082008">
      <w:bodyDiv w:val="1"/>
      <w:marLeft w:val="0"/>
      <w:marRight w:val="0"/>
      <w:marTop w:val="0"/>
      <w:marBottom w:val="0"/>
      <w:divBdr>
        <w:top w:val="none" w:sz="0" w:space="0" w:color="auto"/>
        <w:left w:val="none" w:sz="0" w:space="0" w:color="auto"/>
        <w:bottom w:val="none" w:sz="0" w:space="0" w:color="auto"/>
        <w:right w:val="none" w:sz="0" w:space="0" w:color="auto"/>
      </w:divBdr>
    </w:div>
    <w:div w:id="348871647">
      <w:bodyDiv w:val="1"/>
      <w:marLeft w:val="0"/>
      <w:marRight w:val="0"/>
      <w:marTop w:val="0"/>
      <w:marBottom w:val="0"/>
      <w:divBdr>
        <w:top w:val="none" w:sz="0" w:space="0" w:color="auto"/>
        <w:left w:val="none" w:sz="0" w:space="0" w:color="auto"/>
        <w:bottom w:val="none" w:sz="0" w:space="0" w:color="auto"/>
        <w:right w:val="none" w:sz="0" w:space="0" w:color="auto"/>
      </w:divBdr>
      <w:divsChild>
        <w:div w:id="1117018791">
          <w:marLeft w:val="0"/>
          <w:marRight w:val="0"/>
          <w:marTop w:val="0"/>
          <w:marBottom w:val="0"/>
          <w:divBdr>
            <w:top w:val="none" w:sz="0" w:space="0" w:color="auto"/>
            <w:left w:val="none" w:sz="0" w:space="0" w:color="auto"/>
            <w:bottom w:val="none" w:sz="0" w:space="0" w:color="auto"/>
            <w:right w:val="none" w:sz="0" w:space="0" w:color="auto"/>
          </w:divBdr>
        </w:div>
        <w:div w:id="1783765394">
          <w:marLeft w:val="0"/>
          <w:marRight w:val="0"/>
          <w:marTop w:val="60"/>
          <w:marBottom w:val="0"/>
          <w:divBdr>
            <w:top w:val="none" w:sz="0" w:space="0" w:color="auto"/>
            <w:left w:val="none" w:sz="0" w:space="0" w:color="auto"/>
            <w:bottom w:val="none" w:sz="0" w:space="0" w:color="auto"/>
            <w:right w:val="none" w:sz="0" w:space="0" w:color="auto"/>
          </w:divBdr>
        </w:div>
      </w:divsChild>
    </w:div>
    <w:div w:id="477769836">
      <w:bodyDiv w:val="1"/>
      <w:marLeft w:val="0"/>
      <w:marRight w:val="0"/>
      <w:marTop w:val="0"/>
      <w:marBottom w:val="0"/>
      <w:divBdr>
        <w:top w:val="none" w:sz="0" w:space="0" w:color="auto"/>
        <w:left w:val="none" w:sz="0" w:space="0" w:color="auto"/>
        <w:bottom w:val="none" w:sz="0" w:space="0" w:color="auto"/>
        <w:right w:val="none" w:sz="0" w:space="0" w:color="auto"/>
      </w:divBdr>
    </w:div>
    <w:div w:id="600261791">
      <w:bodyDiv w:val="1"/>
      <w:marLeft w:val="0"/>
      <w:marRight w:val="0"/>
      <w:marTop w:val="0"/>
      <w:marBottom w:val="0"/>
      <w:divBdr>
        <w:top w:val="none" w:sz="0" w:space="0" w:color="auto"/>
        <w:left w:val="none" w:sz="0" w:space="0" w:color="auto"/>
        <w:bottom w:val="none" w:sz="0" w:space="0" w:color="auto"/>
        <w:right w:val="none" w:sz="0" w:space="0" w:color="auto"/>
      </w:divBdr>
      <w:divsChild>
        <w:div w:id="463236415">
          <w:marLeft w:val="0"/>
          <w:marRight w:val="0"/>
          <w:marTop w:val="60"/>
          <w:marBottom w:val="0"/>
          <w:divBdr>
            <w:top w:val="none" w:sz="0" w:space="0" w:color="auto"/>
            <w:left w:val="none" w:sz="0" w:space="0" w:color="auto"/>
            <w:bottom w:val="none" w:sz="0" w:space="0" w:color="auto"/>
            <w:right w:val="none" w:sz="0" w:space="0" w:color="auto"/>
          </w:divBdr>
        </w:div>
        <w:div w:id="1696036982">
          <w:marLeft w:val="0"/>
          <w:marRight w:val="0"/>
          <w:marTop w:val="60"/>
          <w:marBottom w:val="0"/>
          <w:divBdr>
            <w:top w:val="none" w:sz="0" w:space="0" w:color="auto"/>
            <w:left w:val="none" w:sz="0" w:space="0" w:color="auto"/>
            <w:bottom w:val="none" w:sz="0" w:space="0" w:color="auto"/>
            <w:right w:val="none" w:sz="0" w:space="0" w:color="auto"/>
          </w:divBdr>
        </w:div>
        <w:div w:id="1810436508">
          <w:marLeft w:val="0"/>
          <w:marRight w:val="0"/>
          <w:marTop w:val="60"/>
          <w:marBottom w:val="0"/>
          <w:divBdr>
            <w:top w:val="none" w:sz="0" w:space="0" w:color="auto"/>
            <w:left w:val="none" w:sz="0" w:space="0" w:color="auto"/>
            <w:bottom w:val="none" w:sz="0" w:space="0" w:color="auto"/>
            <w:right w:val="none" w:sz="0" w:space="0" w:color="auto"/>
          </w:divBdr>
        </w:div>
      </w:divsChild>
    </w:div>
    <w:div w:id="1261722173">
      <w:bodyDiv w:val="1"/>
      <w:marLeft w:val="0"/>
      <w:marRight w:val="0"/>
      <w:marTop w:val="0"/>
      <w:marBottom w:val="0"/>
      <w:divBdr>
        <w:top w:val="none" w:sz="0" w:space="0" w:color="auto"/>
        <w:left w:val="none" w:sz="0" w:space="0" w:color="auto"/>
        <w:bottom w:val="none" w:sz="0" w:space="0" w:color="auto"/>
        <w:right w:val="none" w:sz="0" w:space="0" w:color="auto"/>
      </w:divBdr>
      <w:divsChild>
        <w:div w:id="239145946">
          <w:marLeft w:val="0"/>
          <w:marRight w:val="0"/>
          <w:marTop w:val="0"/>
          <w:marBottom w:val="0"/>
          <w:divBdr>
            <w:top w:val="none" w:sz="0" w:space="0" w:color="auto"/>
            <w:left w:val="none" w:sz="0" w:space="0" w:color="auto"/>
            <w:bottom w:val="none" w:sz="0" w:space="0" w:color="auto"/>
            <w:right w:val="none" w:sz="0" w:space="0" w:color="auto"/>
          </w:divBdr>
          <w:divsChild>
            <w:div w:id="13376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29714">
      <w:bodyDiv w:val="1"/>
      <w:marLeft w:val="0"/>
      <w:marRight w:val="0"/>
      <w:marTop w:val="0"/>
      <w:marBottom w:val="0"/>
      <w:divBdr>
        <w:top w:val="none" w:sz="0" w:space="0" w:color="auto"/>
        <w:left w:val="none" w:sz="0" w:space="0" w:color="auto"/>
        <w:bottom w:val="none" w:sz="0" w:space="0" w:color="auto"/>
        <w:right w:val="none" w:sz="0" w:space="0" w:color="auto"/>
      </w:divBdr>
      <w:divsChild>
        <w:div w:id="474956613">
          <w:marLeft w:val="0"/>
          <w:marRight w:val="0"/>
          <w:marTop w:val="60"/>
          <w:marBottom w:val="0"/>
          <w:divBdr>
            <w:top w:val="none" w:sz="0" w:space="0" w:color="auto"/>
            <w:left w:val="none" w:sz="0" w:space="0" w:color="auto"/>
            <w:bottom w:val="none" w:sz="0" w:space="0" w:color="auto"/>
            <w:right w:val="none" w:sz="0" w:space="0" w:color="auto"/>
          </w:divBdr>
        </w:div>
        <w:div w:id="1584492961">
          <w:marLeft w:val="0"/>
          <w:marRight w:val="0"/>
          <w:marTop w:val="0"/>
          <w:marBottom w:val="0"/>
          <w:divBdr>
            <w:top w:val="none" w:sz="0" w:space="0" w:color="auto"/>
            <w:left w:val="single" w:sz="2" w:space="17" w:color="005EB8"/>
            <w:bottom w:val="none" w:sz="0" w:space="0" w:color="auto"/>
            <w:right w:val="none" w:sz="0" w:space="0" w:color="auto"/>
          </w:divBdr>
        </w:div>
        <w:div w:id="184683475">
          <w:marLeft w:val="0"/>
          <w:marRight w:val="0"/>
          <w:marTop w:val="60"/>
          <w:marBottom w:val="0"/>
          <w:divBdr>
            <w:top w:val="none" w:sz="0" w:space="0" w:color="auto"/>
            <w:left w:val="none" w:sz="0" w:space="0" w:color="auto"/>
            <w:bottom w:val="none" w:sz="0" w:space="0" w:color="auto"/>
            <w:right w:val="none" w:sz="0" w:space="0" w:color="auto"/>
          </w:divBdr>
        </w:div>
        <w:div w:id="370082305">
          <w:marLeft w:val="0"/>
          <w:marRight w:val="0"/>
          <w:marTop w:val="60"/>
          <w:marBottom w:val="0"/>
          <w:divBdr>
            <w:top w:val="none" w:sz="0" w:space="0" w:color="auto"/>
            <w:left w:val="none" w:sz="0" w:space="0" w:color="auto"/>
            <w:bottom w:val="none" w:sz="0" w:space="0" w:color="auto"/>
            <w:right w:val="none" w:sz="0" w:space="0" w:color="auto"/>
          </w:divBdr>
        </w:div>
        <w:div w:id="1731414557">
          <w:marLeft w:val="0"/>
          <w:marRight w:val="0"/>
          <w:marTop w:val="60"/>
          <w:marBottom w:val="0"/>
          <w:divBdr>
            <w:top w:val="none" w:sz="0" w:space="0" w:color="auto"/>
            <w:left w:val="none" w:sz="0" w:space="0" w:color="auto"/>
            <w:bottom w:val="none" w:sz="0" w:space="0" w:color="auto"/>
            <w:right w:val="none" w:sz="0" w:space="0" w:color="auto"/>
          </w:divBdr>
        </w:div>
      </w:divsChild>
    </w:div>
    <w:div w:id="1590191928">
      <w:bodyDiv w:val="1"/>
      <w:marLeft w:val="0"/>
      <w:marRight w:val="0"/>
      <w:marTop w:val="0"/>
      <w:marBottom w:val="0"/>
      <w:divBdr>
        <w:top w:val="none" w:sz="0" w:space="0" w:color="auto"/>
        <w:left w:val="none" w:sz="0" w:space="0" w:color="auto"/>
        <w:bottom w:val="none" w:sz="0" w:space="0" w:color="auto"/>
        <w:right w:val="none" w:sz="0" w:space="0" w:color="auto"/>
      </w:divBdr>
      <w:divsChild>
        <w:div w:id="160244204">
          <w:marLeft w:val="0"/>
          <w:marRight w:val="0"/>
          <w:marTop w:val="60"/>
          <w:marBottom w:val="0"/>
          <w:divBdr>
            <w:top w:val="none" w:sz="0" w:space="0" w:color="auto"/>
            <w:left w:val="none" w:sz="0" w:space="0" w:color="auto"/>
            <w:bottom w:val="none" w:sz="0" w:space="0" w:color="auto"/>
            <w:right w:val="none" w:sz="0" w:space="0" w:color="auto"/>
          </w:divBdr>
        </w:div>
        <w:div w:id="1033580820">
          <w:marLeft w:val="0"/>
          <w:marRight w:val="0"/>
          <w:marTop w:val="60"/>
          <w:marBottom w:val="0"/>
          <w:divBdr>
            <w:top w:val="none" w:sz="0" w:space="0" w:color="auto"/>
            <w:left w:val="none" w:sz="0" w:space="0" w:color="auto"/>
            <w:bottom w:val="none" w:sz="0" w:space="0" w:color="auto"/>
            <w:right w:val="none" w:sz="0" w:space="0" w:color="auto"/>
          </w:divBdr>
        </w:div>
        <w:div w:id="1612860537">
          <w:marLeft w:val="0"/>
          <w:marRight w:val="0"/>
          <w:marTop w:val="60"/>
          <w:marBottom w:val="0"/>
          <w:divBdr>
            <w:top w:val="none" w:sz="0" w:space="0" w:color="auto"/>
            <w:left w:val="none" w:sz="0" w:space="0" w:color="auto"/>
            <w:bottom w:val="none" w:sz="0" w:space="0" w:color="auto"/>
            <w:right w:val="none" w:sz="0" w:space="0" w:color="auto"/>
          </w:divBdr>
        </w:div>
      </w:divsChild>
    </w:div>
    <w:div w:id="1640112566">
      <w:bodyDiv w:val="1"/>
      <w:marLeft w:val="0"/>
      <w:marRight w:val="0"/>
      <w:marTop w:val="0"/>
      <w:marBottom w:val="0"/>
      <w:divBdr>
        <w:top w:val="none" w:sz="0" w:space="0" w:color="auto"/>
        <w:left w:val="none" w:sz="0" w:space="0" w:color="auto"/>
        <w:bottom w:val="none" w:sz="0" w:space="0" w:color="auto"/>
        <w:right w:val="none" w:sz="0" w:space="0" w:color="auto"/>
      </w:divBdr>
      <w:divsChild>
        <w:div w:id="315502163">
          <w:marLeft w:val="0"/>
          <w:marRight w:val="0"/>
          <w:marTop w:val="280"/>
          <w:marBottom w:val="280"/>
          <w:divBdr>
            <w:top w:val="none" w:sz="0" w:space="0" w:color="auto"/>
            <w:left w:val="none" w:sz="0" w:space="0" w:color="auto"/>
            <w:bottom w:val="none" w:sz="0" w:space="0" w:color="auto"/>
            <w:right w:val="none" w:sz="0" w:space="0" w:color="auto"/>
          </w:divBdr>
        </w:div>
        <w:div w:id="1241064819">
          <w:marLeft w:val="0"/>
          <w:marRight w:val="0"/>
          <w:marTop w:val="280"/>
          <w:marBottom w:val="280"/>
          <w:divBdr>
            <w:top w:val="none" w:sz="0" w:space="0" w:color="auto"/>
            <w:left w:val="none" w:sz="0" w:space="0" w:color="auto"/>
            <w:bottom w:val="none" w:sz="0" w:space="0" w:color="auto"/>
            <w:right w:val="none" w:sz="0" w:space="0" w:color="auto"/>
          </w:divBdr>
        </w:div>
        <w:div w:id="1122378116">
          <w:marLeft w:val="0"/>
          <w:marRight w:val="0"/>
          <w:marTop w:val="280"/>
          <w:marBottom w:val="280"/>
          <w:divBdr>
            <w:top w:val="none" w:sz="0" w:space="0" w:color="auto"/>
            <w:left w:val="none" w:sz="0" w:space="0" w:color="auto"/>
            <w:bottom w:val="none" w:sz="0" w:space="0" w:color="auto"/>
            <w:right w:val="none" w:sz="0" w:space="0" w:color="auto"/>
          </w:divBdr>
        </w:div>
        <w:div w:id="1693142351">
          <w:marLeft w:val="0"/>
          <w:marRight w:val="0"/>
          <w:marTop w:val="280"/>
          <w:marBottom w:val="280"/>
          <w:divBdr>
            <w:top w:val="none" w:sz="0" w:space="0" w:color="auto"/>
            <w:left w:val="none" w:sz="0" w:space="0" w:color="auto"/>
            <w:bottom w:val="none" w:sz="0" w:space="0" w:color="auto"/>
            <w:right w:val="none" w:sz="0" w:space="0" w:color="auto"/>
          </w:divBdr>
        </w:div>
        <w:div w:id="4603470">
          <w:marLeft w:val="0"/>
          <w:marRight w:val="0"/>
          <w:marTop w:val="280"/>
          <w:marBottom w:val="280"/>
          <w:divBdr>
            <w:top w:val="none" w:sz="0" w:space="0" w:color="auto"/>
            <w:left w:val="none" w:sz="0" w:space="0" w:color="auto"/>
            <w:bottom w:val="none" w:sz="0" w:space="0" w:color="auto"/>
            <w:right w:val="none" w:sz="0" w:space="0" w:color="auto"/>
          </w:divBdr>
        </w:div>
      </w:divsChild>
    </w:div>
    <w:div w:id="1762481696">
      <w:bodyDiv w:val="1"/>
      <w:marLeft w:val="0"/>
      <w:marRight w:val="0"/>
      <w:marTop w:val="0"/>
      <w:marBottom w:val="0"/>
      <w:divBdr>
        <w:top w:val="none" w:sz="0" w:space="0" w:color="auto"/>
        <w:left w:val="none" w:sz="0" w:space="0" w:color="auto"/>
        <w:bottom w:val="none" w:sz="0" w:space="0" w:color="auto"/>
        <w:right w:val="none" w:sz="0" w:space="0" w:color="auto"/>
      </w:divBdr>
    </w:div>
    <w:div w:id="1833450173">
      <w:bodyDiv w:val="1"/>
      <w:marLeft w:val="0"/>
      <w:marRight w:val="0"/>
      <w:marTop w:val="0"/>
      <w:marBottom w:val="0"/>
      <w:divBdr>
        <w:top w:val="none" w:sz="0" w:space="0" w:color="auto"/>
        <w:left w:val="none" w:sz="0" w:space="0" w:color="auto"/>
        <w:bottom w:val="none" w:sz="0" w:space="0" w:color="auto"/>
        <w:right w:val="none" w:sz="0" w:space="0" w:color="auto"/>
      </w:divBdr>
      <w:divsChild>
        <w:div w:id="1059281283">
          <w:marLeft w:val="0"/>
          <w:marRight w:val="0"/>
          <w:marTop w:val="0"/>
          <w:marBottom w:val="0"/>
          <w:divBdr>
            <w:top w:val="none" w:sz="0" w:space="0" w:color="auto"/>
            <w:left w:val="none" w:sz="0" w:space="0" w:color="auto"/>
            <w:bottom w:val="none" w:sz="0" w:space="0" w:color="auto"/>
            <w:right w:val="none" w:sz="0" w:space="0" w:color="auto"/>
          </w:divBdr>
          <w:divsChild>
            <w:div w:id="35935196">
              <w:marLeft w:val="0"/>
              <w:marRight w:val="0"/>
              <w:marTop w:val="0"/>
              <w:marBottom w:val="0"/>
              <w:divBdr>
                <w:top w:val="none" w:sz="0" w:space="0" w:color="auto"/>
                <w:left w:val="none" w:sz="0" w:space="0" w:color="auto"/>
                <w:bottom w:val="none" w:sz="0" w:space="0" w:color="auto"/>
                <w:right w:val="none" w:sz="0" w:space="0" w:color="auto"/>
              </w:divBdr>
              <w:divsChild>
                <w:div w:id="700546110">
                  <w:marLeft w:val="0"/>
                  <w:marRight w:val="0"/>
                  <w:marTop w:val="0"/>
                  <w:marBottom w:val="0"/>
                  <w:divBdr>
                    <w:top w:val="none" w:sz="0" w:space="0" w:color="auto"/>
                    <w:left w:val="none" w:sz="0" w:space="0" w:color="auto"/>
                    <w:bottom w:val="none" w:sz="0" w:space="0" w:color="auto"/>
                    <w:right w:val="none" w:sz="0" w:space="0" w:color="auto"/>
                  </w:divBdr>
                  <w:divsChild>
                    <w:div w:id="758797664">
                      <w:marLeft w:val="0"/>
                      <w:marRight w:val="0"/>
                      <w:marTop w:val="0"/>
                      <w:marBottom w:val="0"/>
                      <w:divBdr>
                        <w:top w:val="none" w:sz="0" w:space="0" w:color="auto"/>
                        <w:left w:val="none" w:sz="0" w:space="0" w:color="auto"/>
                        <w:bottom w:val="none" w:sz="0" w:space="0" w:color="auto"/>
                        <w:right w:val="none" w:sz="0" w:space="0" w:color="auto"/>
                      </w:divBdr>
                    </w:div>
                    <w:div w:id="279804237">
                      <w:marLeft w:val="0"/>
                      <w:marRight w:val="0"/>
                      <w:marTop w:val="0"/>
                      <w:marBottom w:val="0"/>
                      <w:divBdr>
                        <w:top w:val="none" w:sz="0" w:space="0" w:color="auto"/>
                        <w:left w:val="none" w:sz="0" w:space="0" w:color="auto"/>
                        <w:bottom w:val="none" w:sz="0" w:space="0" w:color="auto"/>
                        <w:right w:val="none" w:sz="0" w:space="0" w:color="auto"/>
                      </w:divBdr>
                      <w:divsChild>
                        <w:div w:id="14889842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29210">
      <w:bodyDiv w:val="1"/>
      <w:marLeft w:val="0"/>
      <w:marRight w:val="0"/>
      <w:marTop w:val="0"/>
      <w:marBottom w:val="0"/>
      <w:divBdr>
        <w:top w:val="none" w:sz="0" w:space="0" w:color="auto"/>
        <w:left w:val="none" w:sz="0" w:space="0" w:color="auto"/>
        <w:bottom w:val="none" w:sz="0" w:space="0" w:color="auto"/>
        <w:right w:val="none" w:sz="0" w:space="0" w:color="auto"/>
      </w:divBdr>
      <w:divsChild>
        <w:div w:id="1116219412">
          <w:marLeft w:val="0"/>
          <w:marRight w:val="0"/>
          <w:marTop w:val="0"/>
          <w:marBottom w:val="0"/>
          <w:divBdr>
            <w:top w:val="none" w:sz="0" w:space="0" w:color="auto"/>
            <w:left w:val="none" w:sz="0" w:space="0" w:color="auto"/>
            <w:bottom w:val="none" w:sz="0" w:space="0" w:color="auto"/>
            <w:right w:val="none" w:sz="0" w:space="0" w:color="auto"/>
          </w:divBdr>
          <w:divsChild>
            <w:div w:id="4105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435">
      <w:bodyDiv w:val="1"/>
      <w:marLeft w:val="0"/>
      <w:marRight w:val="0"/>
      <w:marTop w:val="0"/>
      <w:marBottom w:val="0"/>
      <w:divBdr>
        <w:top w:val="none" w:sz="0" w:space="0" w:color="auto"/>
        <w:left w:val="none" w:sz="0" w:space="0" w:color="auto"/>
        <w:bottom w:val="none" w:sz="0" w:space="0" w:color="auto"/>
        <w:right w:val="none" w:sz="0" w:space="0" w:color="auto"/>
      </w:divBdr>
      <w:divsChild>
        <w:div w:id="1544177809">
          <w:marLeft w:val="0"/>
          <w:marRight w:val="0"/>
          <w:marTop w:val="0"/>
          <w:marBottom w:val="0"/>
          <w:divBdr>
            <w:top w:val="none" w:sz="0" w:space="0" w:color="auto"/>
            <w:left w:val="none" w:sz="0" w:space="0" w:color="auto"/>
            <w:bottom w:val="none" w:sz="0" w:space="0" w:color="auto"/>
            <w:right w:val="none" w:sz="0" w:space="0" w:color="auto"/>
          </w:divBdr>
          <w:divsChild>
            <w:div w:id="1311791796">
              <w:marLeft w:val="0"/>
              <w:marRight w:val="0"/>
              <w:marTop w:val="0"/>
              <w:marBottom w:val="0"/>
              <w:divBdr>
                <w:top w:val="none" w:sz="0" w:space="0" w:color="auto"/>
                <w:left w:val="none" w:sz="0" w:space="0" w:color="auto"/>
                <w:bottom w:val="none" w:sz="0" w:space="0" w:color="auto"/>
                <w:right w:val="none" w:sz="0" w:space="0" w:color="auto"/>
              </w:divBdr>
              <w:divsChild>
                <w:div w:id="53239483">
                  <w:marLeft w:val="0"/>
                  <w:marRight w:val="0"/>
                  <w:marTop w:val="0"/>
                  <w:marBottom w:val="0"/>
                  <w:divBdr>
                    <w:top w:val="none" w:sz="0" w:space="0" w:color="auto"/>
                    <w:left w:val="none" w:sz="0" w:space="0" w:color="auto"/>
                    <w:bottom w:val="none" w:sz="0" w:space="0" w:color="auto"/>
                    <w:right w:val="none" w:sz="0" w:space="0" w:color="auto"/>
                  </w:divBdr>
                  <w:divsChild>
                    <w:div w:id="1904877002">
                      <w:marLeft w:val="0"/>
                      <w:marRight w:val="0"/>
                      <w:marTop w:val="0"/>
                      <w:marBottom w:val="0"/>
                      <w:divBdr>
                        <w:top w:val="none" w:sz="0" w:space="0" w:color="auto"/>
                        <w:left w:val="none" w:sz="0" w:space="0" w:color="auto"/>
                        <w:bottom w:val="none" w:sz="0" w:space="0" w:color="auto"/>
                        <w:right w:val="none" w:sz="0" w:space="0" w:color="auto"/>
                      </w:divBdr>
                    </w:div>
                    <w:div w:id="2022931308">
                      <w:marLeft w:val="0"/>
                      <w:marRight w:val="0"/>
                      <w:marTop w:val="0"/>
                      <w:marBottom w:val="0"/>
                      <w:divBdr>
                        <w:top w:val="none" w:sz="0" w:space="0" w:color="auto"/>
                        <w:left w:val="none" w:sz="0" w:space="0" w:color="auto"/>
                        <w:bottom w:val="none" w:sz="0" w:space="0" w:color="auto"/>
                        <w:right w:val="none" w:sz="0" w:space="0" w:color="auto"/>
                      </w:divBdr>
                      <w:divsChild>
                        <w:div w:id="1515924578">
                          <w:marLeft w:val="0"/>
                          <w:marRight w:val="0"/>
                          <w:marTop w:val="60"/>
                          <w:marBottom w:val="0"/>
                          <w:divBdr>
                            <w:top w:val="none" w:sz="0" w:space="0" w:color="auto"/>
                            <w:left w:val="none" w:sz="0" w:space="0" w:color="auto"/>
                            <w:bottom w:val="none" w:sz="0" w:space="0" w:color="auto"/>
                            <w:right w:val="none" w:sz="0" w:space="0" w:color="auto"/>
                          </w:divBdr>
                        </w:div>
                        <w:div w:id="13417333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142935">
      <w:bodyDiv w:val="1"/>
      <w:marLeft w:val="0"/>
      <w:marRight w:val="0"/>
      <w:marTop w:val="0"/>
      <w:marBottom w:val="0"/>
      <w:divBdr>
        <w:top w:val="none" w:sz="0" w:space="0" w:color="auto"/>
        <w:left w:val="none" w:sz="0" w:space="0" w:color="auto"/>
        <w:bottom w:val="none" w:sz="0" w:space="0" w:color="auto"/>
        <w:right w:val="none" w:sz="0" w:space="0" w:color="auto"/>
      </w:divBdr>
      <w:divsChild>
        <w:div w:id="1574705583">
          <w:marLeft w:val="0"/>
          <w:marRight w:val="0"/>
          <w:marTop w:val="60"/>
          <w:marBottom w:val="0"/>
          <w:divBdr>
            <w:top w:val="none" w:sz="0" w:space="0" w:color="auto"/>
            <w:left w:val="none" w:sz="0" w:space="0" w:color="auto"/>
            <w:bottom w:val="none" w:sz="0" w:space="0" w:color="auto"/>
            <w:right w:val="none" w:sz="0" w:space="0" w:color="auto"/>
          </w:divBdr>
        </w:div>
        <w:div w:id="1746104828">
          <w:marLeft w:val="0"/>
          <w:marRight w:val="0"/>
          <w:marTop w:val="60"/>
          <w:marBottom w:val="0"/>
          <w:divBdr>
            <w:top w:val="none" w:sz="0" w:space="0" w:color="auto"/>
            <w:left w:val="none" w:sz="0" w:space="0" w:color="auto"/>
            <w:bottom w:val="none" w:sz="0" w:space="0" w:color="auto"/>
            <w:right w:val="none" w:sz="0" w:space="0" w:color="auto"/>
          </w:divBdr>
        </w:div>
        <w:div w:id="1822577062">
          <w:marLeft w:val="0"/>
          <w:marRight w:val="0"/>
          <w:marTop w:val="60"/>
          <w:marBottom w:val="0"/>
          <w:divBdr>
            <w:top w:val="none" w:sz="0" w:space="0" w:color="auto"/>
            <w:left w:val="none" w:sz="0" w:space="0" w:color="auto"/>
            <w:bottom w:val="none" w:sz="0" w:space="0" w:color="auto"/>
            <w:right w:val="none" w:sz="0" w:space="0" w:color="auto"/>
          </w:divBdr>
        </w:div>
      </w:divsChild>
    </w:div>
    <w:div w:id="1941137800">
      <w:bodyDiv w:val="1"/>
      <w:marLeft w:val="0"/>
      <w:marRight w:val="0"/>
      <w:marTop w:val="0"/>
      <w:marBottom w:val="0"/>
      <w:divBdr>
        <w:top w:val="none" w:sz="0" w:space="0" w:color="auto"/>
        <w:left w:val="none" w:sz="0" w:space="0" w:color="auto"/>
        <w:bottom w:val="none" w:sz="0" w:space="0" w:color="auto"/>
        <w:right w:val="none" w:sz="0" w:space="0" w:color="auto"/>
      </w:divBdr>
    </w:div>
    <w:div w:id="1996645802">
      <w:bodyDiv w:val="1"/>
      <w:marLeft w:val="0"/>
      <w:marRight w:val="0"/>
      <w:marTop w:val="0"/>
      <w:marBottom w:val="0"/>
      <w:divBdr>
        <w:top w:val="none" w:sz="0" w:space="0" w:color="auto"/>
        <w:left w:val="none" w:sz="0" w:space="0" w:color="auto"/>
        <w:bottom w:val="none" w:sz="0" w:space="0" w:color="auto"/>
        <w:right w:val="none" w:sz="0" w:space="0" w:color="auto"/>
      </w:divBdr>
      <w:divsChild>
        <w:div w:id="154534008">
          <w:marLeft w:val="0"/>
          <w:marRight w:val="0"/>
          <w:marTop w:val="0"/>
          <w:marBottom w:val="0"/>
          <w:divBdr>
            <w:top w:val="none" w:sz="0" w:space="0" w:color="auto"/>
            <w:left w:val="none" w:sz="0" w:space="0" w:color="auto"/>
            <w:bottom w:val="none" w:sz="0" w:space="0" w:color="auto"/>
            <w:right w:val="none" w:sz="0" w:space="0" w:color="auto"/>
          </w:divBdr>
        </w:div>
      </w:divsChild>
    </w:div>
    <w:div w:id="2010401426">
      <w:bodyDiv w:val="1"/>
      <w:marLeft w:val="0"/>
      <w:marRight w:val="0"/>
      <w:marTop w:val="0"/>
      <w:marBottom w:val="0"/>
      <w:divBdr>
        <w:top w:val="none" w:sz="0" w:space="0" w:color="auto"/>
        <w:left w:val="none" w:sz="0" w:space="0" w:color="auto"/>
        <w:bottom w:val="none" w:sz="0" w:space="0" w:color="auto"/>
        <w:right w:val="none" w:sz="0" w:space="0" w:color="auto"/>
      </w:divBdr>
      <w:divsChild>
        <w:div w:id="1593128404">
          <w:marLeft w:val="0"/>
          <w:marRight w:val="0"/>
          <w:marTop w:val="0"/>
          <w:marBottom w:val="0"/>
          <w:divBdr>
            <w:top w:val="none" w:sz="0" w:space="0" w:color="auto"/>
            <w:left w:val="none" w:sz="0" w:space="0" w:color="auto"/>
            <w:bottom w:val="none" w:sz="0" w:space="0" w:color="auto"/>
            <w:right w:val="none" w:sz="0" w:space="0" w:color="auto"/>
          </w:divBdr>
          <w:divsChild>
            <w:div w:id="284239377">
              <w:marLeft w:val="0"/>
              <w:marRight w:val="0"/>
              <w:marTop w:val="0"/>
              <w:marBottom w:val="0"/>
              <w:divBdr>
                <w:top w:val="none" w:sz="0" w:space="0" w:color="auto"/>
                <w:left w:val="none" w:sz="0" w:space="0" w:color="auto"/>
                <w:bottom w:val="none" w:sz="0" w:space="0" w:color="auto"/>
                <w:right w:val="none" w:sz="0" w:space="0" w:color="auto"/>
              </w:divBdr>
              <w:divsChild>
                <w:div w:id="161284106">
                  <w:marLeft w:val="0"/>
                  <w:marRight w:val="0"/>
                  <w:marTop w:val="0"/>
                  <w:marBottom w:val="0"/>
                  <w:divBdr>
                    <w:top w:val="none" w:sz="0" w:space="0" w:color="auto"/>
                    <w:left w:val="none" w:sz="0" w:space="0" w:color="auto"/>
                    <w:bottom w:val="none" w:sz="0" w:space="0" w:color="auto"/>
                    <w:right w:val="none" w:sz="0" w:space="0" w:color="auto"/>
                  </w:divBdr>
                  <w:divsChild>
                    <w:div w:id="2085954563">
                      <w:marLeft w:val="0"/>
                      <w:marRight w:val="0"/>
                      <w:marTop w:val="0"/>
                      <w:marBottom w:val="0"/>
                      <w:divBdr>
                        <w:top w:val="none" w:sz="0" w:space="0" w:color="auto"/>
                        <w:left w:val="none" w:sz="0" w:space="0" w:color="auto"/>
                        <w:bottom w:val="none" w:sz="0" w:space="0" w:color="auto"/>
                        <w:right w:val="none" w:sz="0" w:space="0" w:color="auto"/>
                      </w:divBdr>
                    </w:div>
                    <w:div w:id="863328646">
                      <w:marLeft w:val="0"/>
                      <w:marRight w:val="0"/>
                      <w:marTop w:val="0"/>
                      <w:marBottom w:val="0"/>
                      <w:divBdr>
                        <w:top w:val="none" w:sz="0" w:space="0" w:color="auto"/>
                        <w:left w:val="none" w:sz="0" w:space="0" w:color="auto"/>
                        <w:bottom w:val="none" w:sz="0" w:space="0" w:color="auto"/>
                        <w:right w:val="none" w:sz="0" w:space="0" w:color="auto"/>
                      </w:divBdr>
                      <w:divsChild>
                        <w:div w:id="518281517">
                          <w:marLeft w:val="0"/>
                          <w:marRight w:val="0"/>
                          <w:marTop w:val="60"/>
                          <w:marBottom w:val="0"/>
                          <w:divBdr>
                            <w:top w:val="none" w:sz="0" w:space="0" w:color="auto"/>
                            <w:left w:val="none" w:sz="0" w:space="0" w:color="auto"/>
                            <w:bottom w:val="none" w:sz="0" w:space="0" w:color="auto"/>
                            <w:right w:val="none" w:sz="0" w:space="0" w:color="auto"/>
                          </w:divBdr>
                        </w:div>
                        <w:div w:id="844709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2688</Words>
  <Characters>14785</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PUDDU Laura</dc:creator>
  <cp:keywords/>
  <dc:description/>
  <cp:lastModifiedBy>Asia LAJAJ</cp:lastModifiedBy>
  <cp:revision>2</cp:revision>
  <cp:lastPrinted>2023-10-09T16:05:00Z</cp:lastPrinted>
  <dcterms:created xsi:type="dcterms:W3CDTF">2024-01-23T16:12:00Z</dcterms:created>
  <dcterms:modified xsi:type="dcterms:W3CDTF">2024-01-23T16:12:00Z</dcterms:modified>
</cp:coreProperties>
</file>